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2D" w:rsidRPr="003F052D" w:rsidRDefault="003F052D" w:rsidP="003F052D">
      <w:pPr>
        <w:jc w:val="center"/>
        <w:rPr>
          <w:rFonts w:ascii="Times New Roman" w:eastAsia="AR PL SungtiL GB" w:hAnsi="Times New Roman" w:cs="Times New Roman"/>
          <w:bCs/>
          <w:sz w:val="40"/>
          <w:szCs w:val="40"/>
        </w:rPr>
      </w:pPr>
      <w:r w:rsidRPr="003F052D">
        <w:rPr>
          <w:rFonts w:ascii="Times New Roman" w:eastAsia="AR PL SungtiL GB" w:hAnsi="Times New Roman" w:cs="Times New Roman"/>
          <w:bCs/>
          <w:sz w:val="40"/>
          <w:szCs w:val="40"/>
        </w:rPr>
        <w:t>Доклад</w:t>
      </w:r>
    </w:p>
    <w:p w:rsidR="003F052D" w:rsidRPr="003F052D" w:rsidRDefault="003F052D" w:rsidP="00642DC4">
      <w:pPr>
        <w:rPr>
          <w:rFonts w:ascii="Times New Roman" w:eastAsia="AR PL SungtiL GB" w:hAnsi="Times New Roman" w:cs="Times New Roman"/>
          <w:bCs/>
          <w:sz w:val="28"/>
          <w:szCs w:val="28"/>
        </w:rPr>
      </w:pPr>
      <w:r>
        <w:rPr>
          <w:rFonts w:ascii="Times New Roman" w:eastAsia="AR PL SungtiL GB" w:hAnsi="Times New Roman" w:cs="Times New Roman"/>
          <w:bCs/>
          <w:color w:val="FF0000"/>
          <w:sz w:val="28"/>
          <w:szCs w:val="28"/>
        </w:rPr>
        <w:t xml:space="preserve">                                           </w:t>
      </w:r>
      <w:r w:rsidRPr="003F052D">
        <w:rPr>
          <w:rFonts w:ascii="Times New Roman" w:eastAsia="AR PL SungtiL GB" w:hAnsi="Times New Roman" w:cs="Times New Roman"/>
          <w:bCs/>
          <w:sz w:val="28"/>
          <w:szCs w:val="28"/>
        </w:rPr>
        <w:t>Подготовила  воспитатель МБДОУ «Сказка»</w:t>
      </w:r>
    </w:p>
    <w:p w:rsidR="003F052D" w:rsidRPr="003F052D" w:rsidRDefault="003F052D" w:rsidP="00642DC4">
      <w:pPr>
        <w:rPr>
          <w:rFonts w:ascii="Times New Roman" w:eastAsia="AR PL SungtiL GB" w:hAnsi="Times New Roman" w:cs="Times New Roman"/>
          <w:bCs/>
          <w:sz w:val="28"/>
          <w:szCs w:val="28"/>
        </w:rPr>
      </w:pPr>
      <w:r w:rsidRPr="003F052D">
        <w:rPr>
          <w:rFonts w:ascii="Times New Roman" w:eastAsia="AR PL SungtiL GB" w:hAnsi="Times New Roman" w:cs="Times New Roman"/>
          <w:bCs/>
          <w:sz w:val="28"/>
          <w:szCs w:val="28"/>
        </w:rPr>
        <w:t xml:space="preserve">                                                                     </w:t>
      </w:r>
      <w:proofErr w:type="spellStart"/>
      <w:r w:rsidRPr="003F052D">
        <w:rPr>
          <w:rFonts w:ascii="Times New Roman" w:eastAsia="AR PL SungtiL GB" w:hAnsi="Times New Roman" w:cs="Times New Roman"/>
          <w:bCs/>
          <w:sz w:val="28"/>
          <w:szCs w:val="28"/>
        </w:rPr>
        <w:t>Ямщикова</w:t>
      </w:r>
      <w:proofErr w:type="spellEnd"/>
      <w:r w:rsidRPr="003F052D">
        <w:rPr>
          <w:rFonts w:ascii="Times New Roman" w:eastAsia="AR PL SungtiL GB" w:hAnsi="Times New Roman" w:cs="Times New Roman"/>
          <w:bCs/>
          <w:sz w:val="28"/>
          <w:szCs w:val="28"/>
        </w:rPr>
        <w:t xml:space="preserve"> Е.Н.</w:t>
      </w:r>
    </w:p>
    <w:p w:rsidR="00D660F8" w:rsidRPr="00C53AFD" w:rsidRDefault="003F052D" w:rsidP="00C53AF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53AFD">
        <w:rPr>
          <w:rFonts w:ascii="Times New Roman" w:hAnsi="Times New Roman" w:cs="Times New Roman"/>
          <w:bCs/>
          <w:sz w:val="28"/>
          <w:szCs w:val="28"/>
        </w:rPr>
        <w:t xml:space="preserve">« Роль развивающей </w:t>
      </w:r>
      <w:r w:rsidR="00AE02C2" w:rsidRPr="00C53AFD">
        <w:rPr>
          <w:rFonts w:ascii="Times New Roman" w:hAnsi="Times New Roman" w:cs="Times New Roman"/>
          <w:bCs/>
          <w:sz w:val="28"/>
          <w:szCs w:val="28"/>
        </w:rPr>
        <w:t>предметно-пространственной среды  в развитии детей»</w:t>
      </w:r>
      <w:r w:rsidR="00B53A48" w:rsidRPr="00C53AF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F70C2" w:rsidRPr="00C53AFD" w:rsidRDefault="003F052D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A26A2" w:rsidRPr="00C53AFD">
        <w:rPr>
          <w:rFonts w:ascii="Times New Roman" w:hAnsi="Times New Roman" w:cs="Times New Roman"/>
          <w:sz w:val="28"/>
          <w:szCs w:val="28"/>
        </w:rPr>
        <w:t xml:space="preserve"> Одним из важных факторов развития личности ребенка является среда</w:t>
      </w:r>
      <w:r w:rsidR="00884579" w:rsidRPr="00C53AFD">
        <w:rPr>
          <w:rFonts w:ascii="Times New Roman" w:hAnsi="Times New Roman" w:cs="Times New Roman"/>
          <w:sz w:val="28"/>
          <w:szCs w:val="28"/>
        </w:rPr>
        <w:t>,</w:t>
      </w:r>
      <w:r w:rsidR="003A26A2" w:rsidRPr="00C53AFD">
        <w:rPr>
          <w:rFonts w:ascii="Times New Roman" w:hAnsi="Times New Roman" w:cs="Times New Roman"/>
          <w:sz w:val="28"/>
          <w:szCs w:val="28"/>
        </w:rPr>
        <w:t xml:space="preserve"> в которой он живет, играет, занимается и отдыхает</w:t>
      </w:r>
      <w:r w:rsidR="00884579" w:rsidRPr="00C53AFD">
        <w:rPr>
          <w:rFonts w:ascii="Times New Roman" w:hAnsi="Times New Roman" w:cs="Times New Roman"/>
          <w:sz w:val="28"/>
          <w:szCs w:val="28"/>
        </w:rPr>
        <w:t xml:space="preserve">. </w:t>
      </w:r>
      <w:r w:rsidR="002F70C2" w:rsidRPr="00C53AFD">
        <w:rPr>
          <w:rFonts w:ascii="Times New Roman" w:hAnsi="Times New Roman" w:cs="Times New Roman"/>
          <w:bCs/>
          <w:sz w:val="28"/>
          <w:szCs w:val="28"/>
        </w:rPr>
        <w:t>Предметы, окружающие ребенка, стимулируют его к творческому поиску, развивают способности. Чем разнообразнее среда вокруг, тем более она способствует разностороннему развитию ребенка.</w:t>
      </w:r>
    </w:p>
    <w:p w:rsidR="003A26A2" w:rsidRPr="00C53AFD" w:rsidRDefault="003F052D" w:rsidP="00C53AF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53AFD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42DC4" w:rsidRPr="00C53AFD">
        <w:rPr>
          <w:rFonts w:ascii="Times New Roman" w:hAnsi="Times New Roman" w:cs="Times New Roman"/>
          <w:bCs/>
          <w:sz w:val="28"/>
          <w:szCs w:val="28"/>
        </w:rPr>
        <w:t xml:space="preserve">Выдающийся философ и педагог Жан Жак Руссо, одним из первых предложил рассматривать среду, как условие оптимального саморазвития личности, считая, что </w:t>
      </w:r>
      <w:proofErr w:type="gramStart"/>
      <w:r w:rsidR="00642DC4" w:rsidRPr="00C53AFD">
        <w:rPr>
          <w:rFonts w:ascii="Times New Roman" w:hAnsi="Times New Roman" w:cs="Times New Roman"/>
          <w:bCs/>
          <w:sz w:val="28"/>
          <w:szCs w:val="28"/>
        </w:rPr>
        <w:t>благодаря</w:t>
      </w:r>
      <w:proofErr w:type="gramEnd"/>
      <w:r w:rsidR="00642DC4" w:rsidRPr="00C53AF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42DC4" w:rsidRPr="00C53AFD">
        <w:rPr>
          <w:rFonts w:ascii="Times New Roman" w:hAnsi="Times New Roman" w:cs="Times New Roman"/>
          <w:bCs/>
          <w:sz w:val="28"/>
          <w:szCs w:val="28"/>
        </w:rPr>
        <w:t>ей</w:t>
      </w:r>
      <w:proofErr w:type="gramEnd"/>
      <w:r w:rsidR="00642DC4" w:rsidRPr="00C53AFD">
        <w:rPr>
          <w:rFonts w:ascii="Times New Roman" w:hAnsi="Times New Roman" w:cs="Times New Roman"/>
          <w:bCs/>
          <w:sz w:val="28"/>
          <w:szCs w:val="28"/>
        </w:rPr>
        <w:t xml:space="preserve">, ребенок сам может развивать свои индивидуальные способности и возможности. </w:t>
      </w:r>
    </w:p>
    <w:p w:rsidR="008848F8" w:rsidRPr="00C53AFD" w:rsidRDefault="003F052D" w:rsidP="00C53AF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3A26A2"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t>Но предметный мир детства — это не только игровая среда, но и среда развития всех специфических детских видов деятельности</w:t>
      </w:r>
      <w:proofErr w:type="gramStart"/>
      <w:r w:rsidR="003A26A2"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="003A26A2"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 одна из которых не может полноценно раз</w:t>
      </w:r>
      <w:r w:rsidR="003A26A2"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виваться вне предметной организации. </w:t>
      </w:r>
      <w:r w:rsidR="008848F8"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Современный детский сад – это место, где ребенок получает опыт широкого эмоционально – практического взаимодействия </w:t>
      </w:r>
      <w:proofErr w:type="gramStart"/>
      <w:r w:rsidR="008848F8"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proofErr w:type="gramEnd"/>
      <w:r w:rsidR="008848F8" w:rsidRPr="00C53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взрослыми и сверстниками в наиболее важных для его развития сферах жизни.</w:t>
      </w:r>
    </w:p>
    <w:p w:rsidR="0039556E" w:rsidRPr="00C53AFD" w:rsidRDefault="003F052D" w:rsidP="00C53AFD">
      <w:pPr>
        <w:spacing w:after="0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C53AFD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   </w:t>
      </w:r>
      <w:r w:rsidR="0039556E" w:rsidRPr="00E975B4">
        <w:rPr>
          <w:rFonts w:ascii="Times New Roman" w:hAnsi="Times New Roman" w:cs="Times New Roman"/>
          <w:sz w:val="28"/>
          <w:szCs w:val="28"/>
          <w:shd w:val="clear" w:color="auto" w:fill="F4F4F4"/>
        </w:rPr>
        <w:t>Развивающая предметно-пространственная среда</w:t>
      </w:r>
      <w:r w:rsidR="00942D16" w:rsidRPr="00E975B4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в детском саду</w:t>
      </w:r>
      <w:r w:rsidR="0039556E" w:rsidRPr="00E975B4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– </w:t>
      </w:r>
      <w:proofErr w:type="gramStart"/>
      <w:r w:rsidR="0039556E" w:rsidRPr="00E975B4">
        <w:rPr>
          <w:rFonts w:ascii="Times New Roman" w:hAnsi="Times New Roman" w:cs="Times New Roman"/>
          <w:sz w:val="28"/>
          <w:szCs w:val="28"/>
          <w:shd w:val="clear" w:color="auto" w:fill="F4F4F4"/>
        </w:rPr>
        <w:t>од</w:t>
      </w:r>
      <w:proofErr w:type="gramEnd"/>
      <w:r w:rsidR="0039556E" w:rsidRPr="00E975B4">
        <w:rPr>
          <w:rFonts w:ascii="Times New Roman" w:hAnsi="Times New Roman" w:cs="Times New Roman"/>
          <w:sz w:val="28"/>
          <w:szCs w:val="28"/>
          <w:shd w:val="clear" w:color="auto" w:fill="F4F4F4"/>
        </w:rPr>
        <w:t>но из основных средств, формирующих личность ребенка, источник получе</w:t>
      </w:r>
      <w:r w:rsidR="00942D16" w:rsidRPr="00E975B4">
        <w:rPr>
          <w:rFonts w:ascii="Times New Roman" w:hAnsi="Times New Roman" w:cs="Times New Roman"/>
          <w:sz w:val="28"/>
          <w:szCs w:val="28"/>
          <w:shd w:val="clear" w:color="auto" w:fill="F4F4F4"/>
        </w:rPr>
        <w:t>ния знаний и социального опыта, так как и</w:t>
      </w:r>
      <w:r w:rsidR="0039556E" w:rsidRPr="00E975B4">
        <w:rPr>
          <w:rFonts w:ascii="Times New Roman" w:hAnsi="Times New Roman" w:cs="Times New Roman"/>
          <w:sz w:val="28"/>
          <w:szCs w:val="28"/>
          <w:shd w:val="clear" w:color="auto" w:fill="F4F4F4"/>
        </w:rPr>
        <w:t>менно в дошкольном возрасте закладываются фундамент начальных знаний об окружающем мире, культура взаимоотношений ребенка со взрослыми и сверстниками. Созданная в детском саду предметно-пространственная среда влияет на развитие ребенка, способствует его всестороннему развитию и обеспечивает его психическое и эмоциональное благополучие.</w:t>
      </w:r>
    </w:p>
    <w:p w:rsidR="00AE02C2" w:rsidRPr="00C53AFD" w:rsidRDefault="003F052D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sz w:val="28"/>
          <w:szCs w:val="28"/>
          <w:bdr w:val="none" w:sz="0" w:space="0" w:color="auto" w:frame="1"/>
        </w:rPr>
      </w:pPr>
      <w:r w:rsidRPr="00C53AFD">
        <w:rPr>
          <w:rStyle w:val="a4"/>
          <w:sz w:val="28"/>
          <w:szCs w:val="28"/>
          <w:bdr w:val="none" w:sz="0" w:space="0" w:color="auto" w:frame="1"/>
        </w:rPr>
        <w:t xml:space="preserve">   </w:t>
      </w:r>
      <w:r w:rsidR="002A0A31" w:rsidRPr="00C53AFD">
        <w:rPr>
          <w:rStyle w:val="a4"/>
          <w:b w:val="0"/>
          <w:sz w:val="28"/>
          <w:szCs w:val="28"/>
          <w:bdr w:val="none" w:sz="0" w:space="0" w:color="auto" w:frame="1"/>
        </w:rPr>
        <w:t>Чтобы стать средством формирования личности ребенка и источником  знаний и социального опыта предметно – развивающая среда:</w:t>
      </w:r>
    </w:p>
    <w:p w:rsidR="00B60074" w:rsidRPr="00C53AFD" w:rsidRDefault="00B60074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53AFD">
        <w:rPr>
          <w:sz w:val="28"/>
          <w:szCs w:val="28"/>
        </w:rPr>
        <w:t xml:space="preserve"> должна быть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организована</w:t>
      </w:r>
      <w:r w:rsidRPr="00C53AFD">
        <w:rPr>
          <w:sz w:val="28"/>
          <w:szCs w:val="28"/>
        </w:rPr>
        <w:t> так</w:t>
      </w:r>
      <w:r w:rsidR="00A0036E" w:rsidRPr="00C53AFD">
        <w:rPr>
          <w:sz w:val="28"/>
          <w:szCs w:val="28"/>
        </w:rPr>
        <w:t>,</w:t>
      </w:r>
      <w:r w:rsidRPr="00C53AFD">
        <w:rPr>
          <w:sz w:val="28"/>
          <w:szCs w:val="28"/>
        </w:rPr>
        <w:t xml:space="preserve"> чтобы позволить ребенку проявить творческие способности, познавать способы образного воссоздания мира и языка искусств, реализовывать познавательно-эстетические и культурно-коммуникативные потребности в свободном выборе.</w:t>
      </w:r>
    </w:p>
    <w:p w:rsidR="00B60074" w:rsidRPr="00C53AFD" w:rsidRDefault="00B60074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C53AFD">
        <w:rPr>
          <w:sz w:val="28"/>
          <w:szCs w:val="28"/>
        </w:rPr>
        <w:t>Кроме того,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предметно – развивающая среда</w:t>
      </w:r>
      <w:r w:rsidRPr="00C53AFD">
        <w:rPr>
          <w:sz w:val="28"/>
          <w:szCs w:val="28"/>
        </w:rPr>
        <w:t>, в детском саду, должна обеспечивать безопасность жизни детей, способствовать укреплению здоровья и закаливанию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организма каждого их них</w:t>
      </w:r>
      <w:r w:rsidRPr="00C53AFD">
        <w:rPr>
          <w:sz w:val="28"/>
          <w:szCs w:val="28"/>
        </w:rPr>
        <w:t>, а самое главное она должна быть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организована</w:t>
      </w:r>
      <w:r w:rsidRPr="00C53AFD">
        <w:rPr>
          <w:sz w:val="28"/>
          <w:szCs w:val="28"/>
        </w:rPr>
        <w:t xml:space="preserve"> с учетом возраста детей, поскольку каждая </w:t>
      </w:r>
      <w:r w:rsidRPr="00C53AFD">
        <w:rPr>
          <w:sz w:val="28"/>
          <w:szCs w:val="28"/>
        </w:rPr>
        <w:lastRenderedPageBreak/>
        <w:t>возрастная группа обладает своими специфическими психолого-педагогическими характеристиками.</w:t>
      </w:r>
    </w:p>
    <w:p w:rsidR="00B60074" w:rsidRPr="00C53AFD" w:rsidRDefault="00B60074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C53AFD">
        <w:rPr>
          <w:sz w:val="28"/>
          <w:szCs w:val="28"/>
        </w:rPr>
        <w:t>Важно, чтоб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предметно-развивающая среда</w:t>
      </w:r>
      <w:r w:rsidRPr="00C53AFD">
        <w:rPr>
          <w:sz w:val="28"/>
          <w:szCs w:val="28"/>
        </w:rPr>
        <w:t> имела характер открытой, незамкнутой системы, способной к изменению, корректировке и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развитию</w:t>
      </w:r>
      <w:r w:rsidRPr="00C53AFD">
        <w:rPr>
          <w:sz w:val="28"/>
          <w:szCs w:val="28"/>
        </w:rPr>
        <w:t>. Иначе говоря,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среда не только развивающая</w:t>
      </w:r>
      <w:r w:rsidRPr="00C53AFD">
        <w:rPr>
          <w:sz w:val="28"/>
          <w:szCs w:val="28"/>
        </w:rPr>
        <w:t>, но и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развивающаяся</w:t>
      </w:r>
      <w:r w:rsidRPr="00C53AFD">
        <w:rPr>
          <w:sz w:val="28"/>
          <w:szCs w:val="28"/>
        </w:rPr>
        <w:t>. При любых обстоятельствах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предметный мир</w:t>
      </w:r>
      <w:r w:rsidRPr="00C53AFD">
        <w:rPr>
          <w:sz w:val="28"/>
          <w:szCs w:val="28"/>
        </w:rPr>
        <w:t>, окружающий ребенка, необходимо пополнять и обновлять, приспосабливая к новообразованиям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определенного возраста</w:t>
      </w:r>
      <w:r w:rsidRPr="00C53AFD">
        <w:rPr>
          <w:sz w:val="28"/>
          <w:szCs w:val="28"/>
        </w:rPr>
        <w:t>.</w:t>
      </w:r>
    </w:p>
    <w:p w:rsidR="00B60074" w:rsidRPr="00C53AFD" w:rsidRDefault="00B60074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C53AFD">
        <w:rPr>
          <w:sz w:val="28"/>
          <w:szCs w:val="28"/>
        </w:rPr>
        <w:t>Правильно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организованная предметно-развивающей среда</w:t>
      </w:r>
      <w:r w:rsidRPr="00C53AFD">
        <w:rPr>
          <w:sz w:val="28"/>
          <w:szCs w:val="28"/>
        </w:rPr>
        <w:t> в детском саду несет эффективность воспитате</w:t>
      </w:r>
      <w:r w:rsidR="00A0036E" w:rsidRPr="00C53AFD">
        <w:rPr>
          <w:sz w:val="28"/>
          <w:szCs w:val="28"/>
        </w:rPr>
        <w:t>льно-образовательного процесса.</w:t>
      </w:r>
      <w:r w:rsidR="00A0036E" w:rsidRPr="00C53AFD">
        <w:rPr>
          <w:sz w:val="28"/>
          <w:szCs w:val="28"/>
          <w:shd w:val="clear" w:color="auto" w:fill="FFFFFF"/>
        </w:rPr>
        <w:t xml:space="preserve"> А ее содержание, ориентированное на систематическое дополнение, обновление, вариативность, способствует активизации разных видов деятельности дошкольника, стимулирует их развитие.</w:t>
      </w:r>
    </w:p>
    <w:p w:rsidR="008C1478" w:rsidRPr="00C53AFD" w:rsidRDefault="003F052D" w:rsidP="00C53A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3AF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A0036E" w:rsidRPr="00C53AFD">
        <w:rPr>
          <w:rFonts w:ascii="Times New Roman" w:hAnsi="Times New Roman" w:cs="Times New Roman"/>
          <w:sz w:val="28"/>
          <w:szCs w:val="28"/>
        </w:rPr>
        <w:t>Рассмотрим р</w:t>
      </w:r>
      <w:r w:rsidR="008C1478" w:rsidRPr="00C53AFD">
        <w:rPr>
          <w:rFonts w:ascii="Times New Roman" w:hAnsi="Times New Roman" w:cs="Times New Roman"/>
          <w:sz w:val="28"/>
          <w:szCs w:val="28"/>
        </w:rPr>
        <w:t>оль </w:t>
      </w:r>
      <w:r w:rsidR="008C1478" w:rsidRPr="00C53AFD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среды в развитии</w:t>
      </w:r>
      <w:r w:rsidR="008C1478" w:rsidRPr="00C53AFD">
        <w:rPr>
          <w:rFonts w:ascii="Times New Roman" w:hAnsi="Times New Roman" w:cs="Times New Roman"/>
          <w:sz w:val="28"/>
          <w:szCs w:val="28"/>
        </w:rPr>
        <w:t> </w:t>
      </w:r>
      <w:r w:rsidR="00A0036E" w:rsidRPr="00C53AF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детей </w:t>
      </w:r>
      <w:r w:rsidR="008C1478" w:rsidRPr="00C53AF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 примере ее основных функций</w:t>
      </w:r>
      <w:r w:rsidR="008C1478" w:rsidRPr="00C53AFD">
        <w:rPr>
          <w:rFonts w:ascii="Times New Roman" w:hAnsi="Times New Roman" w:cs="Times New Roman"/>
          <w:sz w:val="28"/>
          <w:szCs w:val="28"/>
        </w:rPr>
        <w:t>:</w:t>
      </w:r>
      <w:r w:rsidR="00B70384" w:rsidRPr="00C53AFD">
        <w:rPr>
          <w:rFonts w:ascii="Times New Roman" w:hAnsi="Times New Roman" w:cs="Times New Roman"/>
          <w:sz w:val="28"/>
          <w:szCs w:val="28"/>
        </w:rPr>
        <w:t xml:space="preserve"> </w:t>
      </w:r>
      <w:r w:rsidR="008C1478" w:rsidRPr="00C53AFD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организующей</w:t>
      </w:r>
      <w:r w:rsidR="008C1478" w:rsidRPr="00C53AFD">
        <w:rPr>
          <w:rFonts w:ascii="Times New Roman" w:hAnsi="Times New Roman" w:cs="Times New Roman"/>
          <w:sz w:val="28"/>
          <w:szCs w:val="28"/>
        </w:rPr>
        <w:t>;</w:t>
      </w:r>
      <w:r w:rsidR="00B70384" w:rsidRPr="00C53AFD">
        <w:rPr>
          <w:rFonts w:ascii="Times New Roman" w:hAnsi="Times New Roman" w:cs="Times New Roman"/>
          <w:sz w:val="28"/>
          <w:szCs w:val="28"/>
        </w:rPr>
        <w:t xml:space="preserve"> </w:t>
      </w:r>
      <w:r w:rsidR="008C1478" w:rsidRPr="00C53AFD">
        <w:rPr>
          <w:rFonts w:ascii="Times New Roman" w:hAnsi="Times New Roman" w:cs="Times New Roman"/>
          <w:sz w:val="28"/>
          <w:szCs w:val="28"/>
        </w:rPr>
        <w:t>воспитательной;</w:t>
      </w:r>
      <w:r w:rsidR="00B70384" w:rsidRPr="00C53AFD">
        <w:rPr>
          <w:rFonts w:ascii="Times New Roman" w:hAnsi="Times New Roman" w:cs="Times New Roman"/>
          <w:sz w:val="28"/>
          <w:szCs w:val="28"/>
        </w:rPr>
        <w:t xml:space="preserve"> </w:t>
      </w:r>
      <w:r w:rsidR="008C1478" w:rsidRPr="00C53AFD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развивающей</w:t>
      </w:r>
      <w:r w:rsidR="008C1478" w:rsidRPr="00C53AFD">
        <w:rPr>
          <w:rFonts w:ascii="Times New Roman" w:hAnsi="Times New Roman" w:cs="Times New Roman"/>
          <w:b/>
          <w:sz w:val="28"/>
          <w:szCs w:val="28"/>
        </w:rPr>
        <w:t>.</w:t>
      </w:r>
    </w:p>
    <w:p w:rsidR="008C1478" w:rsidRPr="00C53AFD" w:rsidRDefault="008C1478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C53AFD">
        <w:rPr>
          <w:sz w:val="28"/>
          <w:szCs w:val="28"/>
        </w:rPr>
        <w:t>Цель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организующей функции – предложить</w:t>
      </w:r>
      <w:r w:rsidRPr="00C53AFD">
        <w:rPr>
          <w:sz w:val="28"/>
          <w:szCs w:val="28"/>
        </w:rPr>
        <w:t> ребенку всевозможный материал для его активного участия в разных видах деятельности. В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определенном</w:t>
      </w:r>
      <w:r w:rsidRPr="00C53AFD">
        <w:rPr>
          <w:sz w:val="28"/>
          <w:szCs w:val="28"/>
        </w:rPr>
        <w:t> смысле содержание и вид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развивающей среды</w:t>
      </w:r>
      <w:r w:rsidRPr="00C53AFD">
        <w:rPr>
          <w:sz w:val="28"/>
          <w:szCs w:val="28"/>
        </w:rPr>
        <w:t> служат толчком для выбора детьми того вида самостоятельной деятельности, который будет отвечать их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предпочтениям</w:t>
      </w:r>
      <w:r w:rsidRPr="00C53AFD">
        <w:rPr>
          <w:sz w:val="28"/>
          <w:szCs w:val="28"/>
        </w:rPr>
        <w:t>, потребностям или формировать интересы.</w:t>
      </w:r>
    </w:p>
    <w:p w:rsidR="00AA5CDB" w:rsidRPr="00C53AFD" w:rsidRDefault="008C1478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C53AFD">
        <w:rPr>
          <w:sz w:val="28"/>
          <w:szCs w:val="28"/>
        </w:rPr>
        <w:t>В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соответствии</w:t>
      </w:r>
      <w:r w:rsidRPr="00C53AFD">
        <w:rPr>
          <w:sz w:val="28"/>
          <w:szCs w:val="28"/>
        </w:rPr>
        <w:t> с воспитательной функцией, наполнение и построение </w:t>
      </w:r>
      <w:r w:rsidR="008D1278" w:rsidRPr="00C53AFD">
        <w:rPr>
          <w:rStyle w:val="a4"/>
          <w:b w:val="0"/>
          <w:sz w:val="28"/>
          <w:szCs w:val="28"/>
          <w:bdr w:val="none" w:sz="0" w:space="0" w:color="auto" w:frame="1"/>
        </w:rPr>
        <w:t>разви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вающей среды</w:t>
      </w:r>
      <w:r w:rsidRPr="00C53AFD">
        <w:rPr>
          <w:sz w:val="28"/>
          <w:szCs w:val="28"/>
        </w:rPr>
        <w:t> должны быть ориентированы на создание ситуаций, </w:t>
      </w:r>
      <w:r w:rsidRPr="00C53AFD">
        <w:rPr>
          <w:sz w:val="28"/>
          <w:szCs w:val="28"/>
          <w:bdr w:val="none" w:sz="0" w:space="0" w:color="auto" w:frame="1"/>
        </w:rPr>
        <w:t>когда дети стоят перед нравственным выбором</w:t>
      </w:r>
      <w:r w:rsidR="00662D7B" w:rsidRPr="00C53AFD">
        <w:rPr>
          <w:sz w:val="28"/>
          <w:szCs w:val="28"/>
        </w:rPr>
        <w:t>: уступить или взять себе, поде</w:t>
      </w:r>
      <w:r w:rsidRPr="00C53AFD">
        <w:rPr>
          <w:sz w:val="28"/>
          <w:szCs w:val="28"/>
        </w:rPr>
        <w:t>литься или действовать самому,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предложить</w:t>
      </w:r>
      <w:r w:rsidR="00662D7B" w:rsidRPr="00C53AFD">
        <w:rPr>
          <w:sz w:val="28"/>
          <w:szCs w:val="28"/>
        </w:rPr>
        <w:t> помощь или пройти мимо про</w:t>
      </w:r>
      <w:r w:rsidRPr="00C53AFD">
        <w:rPr>
          <w:sz w:val="28"/>
          <w:szCs w:val="28"/>
        </w:rPr>
        <w:t>блем сверстника.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Среда является центром</w:t>
      </w:r>
      <w:r w:rsidR="008D1278" w:rsidRPr="00C53AFD">
        <w:rPr>
          <w:sz w:val="28"/>
          <w:szCs w:val="28"/>
        </w:rPr>
        <w:t>, где зарождается основа для со</w:t>
      </w:r>
      <w:r w:rsidRPr="00C53AFD">
        <w:rPr>
          <w:sz w:val="28"/>
          <w:szCs w:val="28"/>
        </w:rPr>
        <w:t>трудничества, положительных взаимоотношений, </w:t>
      </w:r>
      <w:r w:rsidR="008D1278" w:rsidRPr="00C53AFD">
        <w:rPr>
          <w:rStyle w:val="a4"/>
          <w:b w:val="0"/>
          <w:sz w:val="28"/>
          <w:szCs w:val="28"/>
          <w:bdr w:val="none" w:sz="0" w:space="0" w:color="auto" w:frame="1"/>
        </w:rPr>
        <w:t>организованного поведе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ния</w:t>
      </w:r>
      <w:r w:rsidRPr="00C53AFD">
        <w:rPr>
          <w:sz w:val="28"/>
          <w:szCs w:val="28"/>
        </w:rPr>
        <w:t>, бережного отношения.</w:t>
      </w:r>
    </w:p>
    <w:p w:rsidR="008C1478" w:rsidRPr="00C53AFD" w:rsidRDefault="008C1478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Развивающая функция предполагает</w:t>
      </w:r>
      <w:r w:rsidRPr="00C53AFD">
        <w:rPr>
          <w:sz w:val="28"/>
          <w:szCs w:val="28"/>
        </w:rPr>
        <w:t>, что содержание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среды</w:t>
      </w:r>
      <w:r w:rsidR="00A0036E" w:rsidRPr="00C53AFD">
        <w:rPr>
          <w:sz w:val="28"/>
          <w:szCs w:val="28"/>
        </w:rPr>
        <w:t xml:space="preserve"> каждой деятельности </w:t>
      </w:r>
      <w:r w:rsidRPr="00C53AFD">
        <w:rPr>
          <w:sz w:val="28"/>
          <w:szCs w:val="28"/>
        </w:rPr>
        <w:t>должно </w:t>
      </w:r>
      <w:r w:rsidR="00584502" w:rsidRPr="00C53AFD">
        <w:rPr>
          <w:rStyle w:val="a4"/>
          <w:b w:val="0"/>
          <w:sz w:val="28"/>
          <w:szCs w:val="28"/>
          <w:bdr w:val="none" w:sz="0" w:space="0" w:color="auto" w:frame="1"/>
        </w:rPr>
        <w:t>соответ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ствовать </w:t>
      </w:r>
      <w:r w:rsidR="00A0036E" w:rsidRPr="00C53AFD">
        <w:rPr>
          <w:i/>
          <w:iCs/>
          <w:sz w:val="28"/>
          <w:szCs w:val="28"/>
          <w:bdr w:val="none" w:sz="0" w:space="0" w:color="auto" w:frame="1"/>
        </w:rPr>
        <w:t xml:space="preserve">«центру </w:t>
      </w:r>
      <w:r w:rsidRPr="00C53AFD">
        <w:rPr>
          <w:i/>
          <w:iCs/>
          <w:sz w:val="28"/>
          <w:szCs w:val="28"/>
          <w:bdr w:val="none" w:sz="0" w:space="0" w:color="auto" w:frame="1"/>
        </w:rPr>
        <w:t>актуального </w:t>
      </w:r>
      <w:r w:rsidRPr="00C53AFD">
        <w:rPr>
          <w:rStyle w:val="a4"/>
          <w:b w:val="0"/>
          <w:iCs/>
          <w:sz w:val="28"/>
          <w:szCs w:val="28"/>
          <w:bdr w:val="none" w:sz="0" w:space="0" w:color="auto" w:frame="1"/>
        </w:rPr>
        <w:t>развития</w:t>
      </w:r>
      <w:r w:rsidRPr="00C53AFD">
        <w:rPr>
          <w:i/>
          <w:iCs/>
          <w:sz w:val="28"/>
          <w:szCs w:val="28"/>
          <w:bdr w:val="none" w:sz="0" w:space="0" w:color="auto" w:frame="1"/>
        </w:rPr>
        <w:t>»</w:t>
      </w:r>
      <w:r w:rsidRPr="00C53AFD">
        <w:rPr>
          <w:sz w:val="28"/>
          <w:szCs w:val="28"/>
        </w:rPr>
        <w:t> самого слабого и находиться в </w:t>
      </w:r>
      <w:r w:rsidRPr="00C53AFD">
        <w:rPr>
          <w:i/>
          <w:iCs/>
          <w:sz w:val="28"/>
          <w:szCs w:val="28"/>
          <w:bdr w:val="none" w:sz="0" w:space="0" w:color="auto" w:frame="1"/>
        </w:rPr>
        <w:t>«центре ближайшего </w:t>
      </w:r>
      <w:r w:rsidRPr="00C53AFD">
        <w:rPr>
          <w:rStyle w:val="a4"/>
          <w:b w:val="0"/>
          <w:i/>
          <w:iCs/>
          <w:sz w:val="28"/>
          <w:szCs w:val="28"/>
          <w:bdr w:val="none" w:sz="0" w:space="0" w:color="auto" w:frame="1"/>
        </w:rPr>
        <w:t>развития</w:t>
      </w:r>
      <w:r w:rsidRPr="00C53AFD">
        <w:rPr>
          <w:i/>
          <w:iCs/>
          <w:sz w:val="28"/>
          <w:szCs w:val="28"/>
          <w:bdr w:val="none" w:sz="0" w:space="0" w:color="auto" w:frame="1"/>
        </w:rPr>
        <w:t>»</w:t>
      </w:r>
      <w:r w:rsidRPr="00C53AFD">
        <w:rPr>
          <w:sz w:val="28"/>
          <w:szCs w:val="28"/>
        </w:rPr>
        <w:t> самого сильного в группе ребёнка. Только тогда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среда</w:t>
      </w:r>
      <w:r w:rsidRPr="00C53AFD">
        <w:rPr>
          <w:sz w:val="28"/>
          <w:szCs w:val="28"/>
        </w:rPr>
        <w:t> может претендовать становится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развивающей</w:t>
      </w:r>
      <w:r w:rsidRPr="00C53AFD">
        <w:rPr>
          <w:sz w:val="28"/>
          <w:szCs w:val="28"/>
        </w:rPr>
        <w:t>, когда она содержит материал, посильный каждому ребенку, когда она обеспечивает ступеньки того самого продвижения, о котором мы говорим, подразумевая </w:t>
      </w:r>
      <w:r w:rsidRPr="00C53AFD">
        <w:rPr>
          <w:rStyle w:val="a4"/>
          <w:b w:val="0"/>
          <w:sz w:val="28"/>
          <w:szCs w:val="28"/>
          <w:bdr w:val="none" w:sz="0" w:space="0" w:color="auto" w:frame="1"/>
        </w:rPr>
        <w:t>развитие</w:t>
      </w:r>
      <w:r w:rsidRPr="00C53AFD">
        <w:rPr>
          <w:sz w:val="28"/>
          <w:szCs w:val="28"/>
        </w:rPr>
        <w:t>.</w:t>
      </w:r>
    </w:p>
    <w:p w:rsidR="00584502" w:rsidRPr="00C53AFD" w:rsidRDefault="003F052D" w:rsidP="00C53A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3A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</w:t>
      </w:r>
      <w:r w:rsidR="00B70384" w:rsidRPr="00C53AFD">
        <w:rPr>
          <w:rFonts w:ascii="Times New Roman" w:hAnsi="Times New Roman" w:cs="Times New Roman"/>
          <w:bCs/>
          <w:sz w:val="28"/>
          <w:szCs w:val="28"/>
        </w:rPr>
        <w:t>С введением</w:t>
      </w:r>
      <w:r w:rsidR="00A0036E" w:rsidRPr="00C53AF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70384" w:rsidRPr="00C53AFD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Федерального государственного образовательного</w:t>
      </w:r>
      <w:r w:rsidR="00A0036E" w:rsidRPr="00C53AFD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 стандарт</w:t>
      </w:r>
      <w:r w:rsidR="00B70384" w:rsidRPr="00C53AFD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а</w:t>
      </w:r>
      <w:r w:rsidR="00A0036E" w:rsidRPr="00C53AFD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 </w:t>
      </w:r>
      <w:r w:rsidR="00A0036E" w:rsidRPr="00C53AFD">
        <w:rPr>
          <w:rFonts w:ascii="Times New Roman" w:hAnsi="Times New Roman" w:cs="Times New Roman"/>
          <w:color w:val="111111"/>
          <w:sz w:val="28"/>
          <w:szCs w:val="28"/>
        </w:rPr>
        <w:t xml:space="preserve">к структуре основной общеобразовательной программы дошкольного </w:t>
      </w:r>
      <w:r w:rsidR="00A0036E" w:rsidRPr="00C53AFD">
        <w:rPr>
          <w:rFonts w:ascii="Times New Roman" w:hAnsi="Times New Roman" w:cs="Times New Roman"/>
          <w:color w:val="111111"/>
          <w:sz w:val="28"/>
          <w:szCs w:val="28"/>
        </w:rPr>
        <w:lastRenderedPageBreak/>
        <w:t>образования</w:t>
      </w:r>
      <w:r w:rsidR="00B70384" w:rsidRPr="00C53AFD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="00584502" w:rsidRPr="00C53AF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 пр</w:t>
      </w:r>
      <w:r w:rsidR="00B70384" w:rsidRPr="00C53AF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едметно </w:t>
      </w:r>
      <w:proofErr w:type="gramStart"/>
      <w:r w:rsidR="00B70384" w:rsidRPr="00C53AF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–р</w:t>
      </w:r>
      <w:proofErr w:type="gramEnd"/>
      <w:r w:rsidR="00B70384" w:rsidRPr="00C53AF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азвивающей среде предъявляются определенные требования, а именно:</w:t>
      </w:r>
    </w:p>
    <w:p w:rsidR="00584502" w:rsidRPr="00C53AFD" w:rsidRDefault="00584502" w:rsidP="00C53AFD">
      <w:pPr>
        <w:pStyle w:val="a3"/>
        <w:shd w:val="clear" w:color="auto" w:fill="FFFFFF"/>
        <w:spacing w:before="225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Обеспечение максимальной реализации образовательного потенциала пространства Организации, Группы, а также территории, прилегающей к Организации или находящиеся на небольшом удалении, приспособленной к реализации Программы;</w:t>
      </w:r>
    </w:p>
    <w:p w:rsidR="00584502" w:rsidRPr="00C53AFD" w:rsidRDefault="00584502" w:rsidP="00C53AFD">
      <w:pPr>
        <w:pStyle w:val="a3"/>
        <w:shd w:val="clear" w:color="auto" w:fill="FFFFFF"/>
        <w:spacing w:before="225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Обеспечение возможности общения и совместной деятельности детей (в том числе и разного возраста) и взрослых, двигательной активности детей, а также возможности для уединения;</w:t>
      </w:r>
    </w:p>
    <w:p w:rsidR="00584502" w:rsidRPr="00C53AFD" w:rsidRDefault="00584502" w:rsidP="00C53AFD">
      <w:pPr>
        <w:pStyle w:val="a3"/>
        <w:shd w:val="clear" w:color="auto" w:fill="FFFFFF"/>
        <w:spacing w:before="225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Обеспечение реализации различных образовательных программ, создание условий для инклюзивного образования, учет национально – культурных, климатических условий и возрастных особенностей детей;</w:t>
      </w:r>
    </w:p>
    <w:p w:rsidR="00584502" w:rsidRPr="00C53AFD" w:rsidRDefault="00584502" w:rsidP="00C53AFD">
      <w:pPr>
        <w:pStyle w:val="a3"/>
        <w:shd w:val="clear" w:color="auto" w:fill="FFFFFF"/>
        <w:spacing w:before="225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Содержательная насыщенность, </w:t>
      </w:r>
      <w:proofErr w:type="spellStart"/>
      <w:r w:rsidRPr="00C53AFD">
        <w:rPr>
          <w:color w:val="111111"/>
          <w:sz w:val="28"/>
          <w:szCs w:val="28"/>
        </w:rPr>
        <w:t>трансформируемость</w:t>
      </w:r>
      <w:proofErr w:type="spellEnd"/>
      <w:r w:rsidRPr="00C53AFD">
        <w:rPr>
          <w:color w:val="111111"/>
          <w:sz w:val="28"/>
          <w:szCs w:val="28"/>
        </w:rPr>
        <w:t xml:space="preserve">, </w:t>
      </w:r>
      <w:proofErr w:type="spellStart"/>
      <w:r w:rsidRPr="00C53AFD">
        <w:rPr>
          <w:color w:val="111111"/>
          <w:sz w:val="28"/>
          <w:szCs w:val="28"/>
        </w:rPr>
        <w:t>полуфункциональность</w:t>
      </w:r>
      <w:proofErr w:type="spellEnd"/>
      <w:r w:rsidRPr="00C53AFD">
        <w:rPr>
          <w:color w:val="111111"/>
          <w:sz w:val="28"/>
          <w:szCs w:val="28"/>
        </w:rPr>
        <w:t>, вариативность, доступность и безопасность.</w:t>
      </w:r>
    </w:p>
    <w:p w:rsidR="00ED0E69" w:rsidRPr="00C53AFD" w:rsidRDefault="00ED0E69" w:rsidP="00C53A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0E69" w:rsidRPr="00C53AFD" w:rsidRDefault="00ED0E69" w:rsidP="00C53A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0E69" w:rsidRPr="00C53AFD" w:rsidRDefault="00942D16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Сегодня хочу рассказать и показать</w:t>
      </w:r>
      <w:r w:rsidR="00ED0E69" w:rsidRPr="00C53AFD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="00ED0E69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развивающую предметно-пространственную среду в старшей</w:t>
      </w:r>
      <w:r w:rsidR="00D660F8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разновозрастной</w:t>
      </w:r>
      <w:r w:rsidR="00ED0E69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группе</w:t>
      </w:r>
      <w:r w:rsidR="00ED0E69" w:rsidRPr="00C53AFD">
        <w:rPr>
          <w:color w:val="111111"/>
          <w:sz w:val="28"/>
          <w:szCs w:val="28"/>
        </w:rPr>
        <w:t>, в которой работаю.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Создавая развивающую предметно-пространственную среду в группе</w:t>
      </w:r>
      <w:r w:rsidRPr="00C53AFD">
        <w:rPr>
          <w:b/>
          <w:color w:val="111111"/>
          <w:sz w:val="28"/>
          <w:szCs w:val="28"/>
        </w:rPr>
        <w:t>,</w:t>
      </w:r>
      <w:r w:rsidRPr="00C53AFD">
        <w:rPr>
          <w:color w:val="111111"/>
          <w:sz w:val="28"/>
          <w:szCs w:val="28"/>
        </w:rPr>
        <w:t xml:space="preserve"> мы старались учитывать возрастные особенности старшего возраста.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Ведь в старшем дошкольном возрасте происходит интенсивное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интеллектуальной</w:t>
      </w:r>
      <w:r w:rsidRPr="00C53AFD">
        <w:rPr>
          <w:color w:val="111111"/>
          <w:sz w:val="28"/>
          <w:szCs w:val="28"/>
        </w:rPr>
        <w:t>, нравственно-волевой и эмоциональной сфер личности. </w:t>
      </w:r>
      <w:r w:rsidRPr="00C53AFD">
        <w:rPr>
          <w:color w:val="111111"/>
          <w:sz w:val="28"/>
          <w:szCs w:val="28"/>
          <w:u w:val="single"/>
          <w:bdr w:val="none" w:sz="0" w:space="0" w:color="auto" w:frame="1"/>
        </w:rPr>
        <w:t>Переход в старшую группу связан с изменением психологической позиции детей</w:t>
      </w:r>
      <w:r w:rsidRPr="00C53AFD">
        <w:rPr>
          <w:color w:val="111111"/>
          <w:sz w:val="28"/>
          <w:szCs w:val="28"/>
        </w:rPr>
        <w:t>: они впервые начинают ощущать себя старшими </w:t>
      </w:r>
      <w:r w:rsidRPr="00C53AFD">
        <w:rPr>
          <w:rStyle w:val="a4"/>
          <w:color w:val="111111"/>
          <w:sz w:val="28"/>
          <w:szCs w:val="28"/>
          <w:bdr w:val="none" w:sz="0" w:space="0" w:color="auto" w:frame="1"/>
        </w:rPr>
        <w:t>среди</w:t>
      </w:r>
      <w:r w:rsidRPr="00C53AFD">
        <w:rPr>
          <w:color w:val="111111"/>
          <w:sz w:val="28"/>
          <w:szCs w:val="28"/>
        </w:rPr>
        <w:t> других детей в детском саду. Поэтому стремились помочь детям понять это новое положение.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Предметно-развивающая среда организуется так</w:t>
      </w:r>
      <w:r w:rsidRPr="00C53AFD">
        <w:rPr>
          <w:b/>
          <w:color w:val="111111"/>
          <w:sz w:val="28"/>
          <w:szCs w:val="28"/>
        </w:rPr>
        <w:t>,</w:t>
      </w:r>
      <w:r w:rsidRPr="00C53AFD">
        <w:rPr>
          <w:color w:val="111111"/>
          <w:sz w:val="28"/>
          <w:szCs w:val="28"/>
        </w:rPr>
        <w:t xml:space="preserve"> чтобы каждый ребёнок имел возможность заниматься любимым делом. Размещение оборудования по секторам позволяет детям объединиться подгруппами по общим интересам (конструирование, рисование, ручной труд, театрально-игровая деятельность, экспериментирование). Обязательными в оборудовании являются материалы, активизирующие познавательную деятельность,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развивающие игры</w:t>
      </w:r>
      <w:r w:rsidRPr="00C53AFD">
        <w:rPr>
          <w:color w:val="111111"/>
          <w:sz w:val="28"/>
          <w:szCs w:val="28"/>
        </w:rPr>
        <w:t>, технические устройства и игрушки и т. д. Широко используются материалы, побуждающие детей к освоению грамоты.</w:t>
      </w:r>
    </w:p>
    <w:p w:rsidR="000B7CA3" w:rsidRPr="00C53AFD" w:rsidRDefault="001275F2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Пространство группы организую в виде </w:t>
      </w:r>
      <w:r w:rsidR="000B7CA3" w:rsidRPr="00C53AFD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зон для разного вида активности</w:t>
      </w:r>
      <w:r w:rsidR="000B7CA3" w:rsidRPr="00C53AFD">
        <w:rPr>
          <w:color w:val="111111"/>
          <w:sz w:val="28"/>
          <w:szCs w:val="28"/>
        </w:rPr>
        <w:t>: рабочая, активная, спокойная.</w:t>
      </w:r>
      <w:r w:rsidR="003210D1" w:rsidRPr="00C53AFD">
        <w:rPr>
          <w:color w:val="111111"/>
          <w:sz w:val="28"/>
          <w:szCs w:val="28"/>
        </w:rPr>
        <w:t xml:space="preserve"> </w:t>
      </w:r>
      <w:r w:rsidR="00E975B4">
        <w:rPr>
          <w:color w:val="111111"/>
          <w:sz w:val="28"/>
          <w:szCs w:val="28"/>
        </w:rPr>
        <w:t>Кажда</w:t>
      </w:r>
      <w:r w:rsidR="000B7CA3" w:rsidRPr="00C53AFD">
        <w:rPr>
          <w:color w:val="111111"/>
          <w:sz w:val="28"/>
          <w:szCs w:val="28"/>
        </w:rPr>
        <w:t>я зона разделена на центы:</w:t>
      </w:r>
    </w:p>
    <w:p w:rsidR="000B7CA3" w:rsidRPr="00C53AFD" w:rsidRDefault="000B7CA3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53AFD">
        <w:rPr>
          <w:rFonts w:ascii="Times New Roman" w:hAnsi="Times New Roman" w:cs="Times New Roman"/>
          <w:sz w:val="28"/>
          <w:szCs w:val="28"/>
        </w:rPr>
        <w:lastRenderedPageBreak/>
        <w:t>Рабочая</w:t>
      </w:r>
      <w:proofErr w:type="gramEnd"/>
      <w:r w:rsidRPr="00C53AFD">
        <w:rPr>
          <w:rFonts w:ascii="Times New Roman" w:hAnsi="Times New Roman" w:cs="Times New Roman"/>
          <w:sz w:val="28"/>
          <w:szCs w:val="28"/>
        </w:rPr>
        <w:t>:</w:t>
      </w:r>
      <w:r w:rsidRPr="00C53AFD">
        <w:rPr>
          <w:rFonts w:ascii="Times New Roman" w:eastAsia="AR PL SungtiL GB" w:hAnsi="Times New Roman" w:cs="Times New Roman"/>
          <w:color w:val="002060"/>
          <w:kern w:val="24"/>
          <w:sz w:val="28"/>
          <w:szCs w:val="28"/>
        </w:rPr>
        <w:t xml:space="preserve"> </w:t>
      </w:r>
      <w:r w:rsidRPr="00C53AFD">
        <w:rPr>
          <w:rFonts w:ascii="Times New Roman" w:hAnsi="Times New Roman" w:cs="Times New Roman"/>
          <w:sz w:val="28"/>
          <w:szCs w:val="28"/>
        </w:rPr>
        <w:t>: центр экспериментирования, центр продуктивной деятельности, центр математики, центр речи и моторики.</w:t>
      </w:r>
    </w:p>
    <w:p w:rsidR="000B7CA3" w:rsidRPr="00C53AFD" w:rsidRDefault="000B7CA3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3AFD">
        <w:rPr>
          <w:rFonts w:ascii="Times New Roman" w:hAnsi="Times New Roman" w:cs="Times New Roman"/>
          <w:sz w:val="28"/>
          <w:szCs w:val="28"/>
        </w:rPr>
        <w:t>Активная</w:t>
      </w:r>
      <w:proofErr w:type="gramEnd"/>
      <w:r w:rsidRPr="00C53AFD">
        <w:rPr>
          <w:rFonts w:ascii="Times New Roman" w:hAnsi="Times New Roman" w:cs="Times New Roman"/>
          <w:sz w:val="28"/>
          <w:szCs w:val="28"/>
        </w:rPr>
        <w:t>:</w:t>
      </w:r>
      <w:r w:rsidRPr="00C53AFD">
        <w:rPr>
          <w:rFonts w:ascii="Times New Roman" w:eastAsia="AR PL SungtiL GB" w:hAnsi="Times New Roman" w:cs="Times New Roman"/>
          <w:color w:val="002060"/>
          <w:kern w:val="24"/>
          <w:sz w:val="28"/>
          <w:szCs w:val="28"/>
        </w:rPr>
        <w:t xml:space="preserve"> </w:t>
      </w:r>
      <w:r w:rsidRPr="00C53AFD">
        <w:rPr>
          <w:rFonts w:ascii="Times New Roman" w:hAnsi="Times New Roman" w:cs="Times New Roman"/>
          <w:sz w:val="28"/>
          <w:szCs w:val="28"/>
        </w:rPr>
        <w:t xml:space="preserve">центр игры, центр двигательной активности, центр конструирования, центр театральной деятельности, центр музыкальной деятельности.               </w:t>
      </w:r>
    </w:p>
    <w:p w:rsidR="000B7CA3" w:rsidRPr="00C53AFD" w:rsidRDefault="000B7CA3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53AFD">
        <w:rPr>
          <w:rFonts w:ascii="Times New Roman" w:hAnsi="Times New Roman" w:cs="Times New Roman"/>
          <w:sz w:val="28"/>
          <w:szCs w:val="28"/>
        </w:rPr>
        <w:t>Спокойная</w:t>
      </w:r>
      <w:proofErr w:type="gramEnd"/>
      <w:r w:rsidRPr="00C53AFD">
        <w:rPr>
          <w:rFonts w:ascii="Times New Roman" w:hAnsi="Times New Roman" w:cs="Times New Roman"/>
          <w:sz w:val="28"/>
          <w:szCs w:val="28"/>
        </w:rPr>
        <w:t>:</w:t>
      </w:r>
      <w:r w:rsidRPr="00C53AFD">
        <w:rPr>
          <w:rFonts w:ascii="Times New Roman" w:eastAsia="AR PL SungtiL GB" w:hAnsi="Times New Roman" w:cs="Times New Roman"/>
          <w:color w:val="002060"/>
          <w:kern w:val="24"/>
          <w:sz w:val="28"/>
          <w:szCs w:val="28"/>
        </w:rPr>
        <w:t xml:space="preserve"> </w:t>
      </w:r>
      <w:r w:rsidRPr="00C53AFD">
        <w:rPr>
          <w:rFonts w:ascii="Times New Roman" w:hAnsi="Times New Roman" w:cs="Times New Roman"/>
          <w:sz w:val="28"/>
          <w:szCs w:val="28"/>
        </w:rPr>
        <w:t>центр книги, центр отдыха, центр природы</w:t>
      </w:r>
    </w:p>
    <w:p w:rsidR="00ED0E69" w:rsidRPr="00C53AFD" w:rsidRDefault="00E975B4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Центры</w:t>
      </w:r>
      <w:proofErr w:type="gramStart"/>
      <w:r>
        <w:rPr>
          <w:color w:val="111111"/>
          <w:sz w:val="28"/>
          <w:szCs w:val="28"/>
        </w:rPr>
        <w:t xml:space="preserve"> ,</w:t>
      </w:r>
      <w:proofErr w:type="gramEnd"/>
      <w:r>
        <w:rPr>
          <w:color w:val="111111"/>
          <w:sz w:val="28"/>
          <w:szCs w:val="28"/>
        </w:rPr>
        <w:t xml:space="preserve"> оснащен</w:t>
      </w:r>
      <w:r w:rsidR="000B7CA3" w:rsidRPr="00C53AFD">
        <w:rPr>
          <w:color w:val="111111"/>
          <w:sz w:val="28"/>
          <w:szCs w:val="28"/>
        </w:rPr>
        <w:t>ы</w:t>
      </w:r>
      <w:r w:rsidR="001275F2" w:rsidRPr="00C53AFD">
        <w:rPr>
          <w:color w:val="111111"/>
          <w:sz w:val="28"/>
          <w:szCs w:val="28"/>
        </w:rPr>
        <w:t xml:space="preserve"> большим количеством </w:t>
      </w:r>
      <w:r w:rsidR="001275F2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развивающих материалов</w:t>
      </w:r>
      <w:r w:rsidR="001275F2" w:rsidRPr="00C53AFD">
        <w:rPr>
          <w:b/>
          <w:color w:val="111111"/>
          <w:sz w:val="28"/>
          <w:szCs w:val="28"/>
        </w:rPr>
        <w:t>.</w:t>
      </w:r>
      <w:r w:rsidR="001275F2" w:rsidRPr="00C53AFD">
        <w:rPr>
          <w:color w:val="111111"/>
          <w:sz w:val="28"/>
          <w:szCs w:val="28"/>
        </w:rPr>
        <w:t xml:space="preserve"> Подобная организация позволяет детям выбрать интересные для себя занятия, чередовать их в течение дня. Дает возможность эффективно организовывать образовательный процесс с учетом индивидуальных особе</w:t>
      </w:r>
      <w:r w:rsidR="000B7CA3" w:rsidRPr="00C53AFD">
        <w:rPr>
          <w:color w:val="111111"/>
          <w:sz w:val="28"/>
          <w:szCs w:val="28"/>
        </w:rPr>
        <w:t>нностей детей. Оснащение центров</w:t>
      </w:r>
      <w:r w:rsidR="001275F2" w:rsidRPr="00C53AFD">
        <w:rPr>
          <w:color w:val="111111"/>
          <w:sz w:val="28"/>
          <w:szCs w:val="28"/>
        </w:rPr>
        <w:t xml:space="preserve"> меняется в </w:t>
      </w:r>
      <w:r w:rsidR="001275F2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соответствии</w:t>
      </w:r>
      <w:r w:rsidR="001275F2" w:rsidRPr="00C53AFD">
        <w:rPr>
          <w:color w:val="111111"/>
          <w:sz w:val="28"/>
          <w:szCs w:val="28"/>
        </w:rPr>
        <w:t> с тематическим планированием образовательного процесса. 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Развивающая предметно – пространственная среда</w:t>
      </w:r>
      <w:r w:rsidRPr="00C53AFD">
        <w:rPr>
          <w:color w:val="111111"/>
          <w:sz w:val="28"/>
          <w:szCs w:val="28"/>
        </w:rPr>
        <w:t> </w:t>
      </w:r>
      <w:r w:rsidRPr="00C53AFD">
        <w:rPr>
          <w:color w:val="111111"/>
          <w:sz w:val="28"/>
          <w:szCs w:val="28"/>
          <w:bdr w:val="none" w:sz="0" w:space="0" w:color="auto" w:frame="1"/>
        </w:rPr>
        <w:t xml:space="preserve"> в нашей группе организована с учетом требований ФГОС </w:t>
      </w:r>
      <w:proofErr w:type="gramStart"/>
      <w:r w:rsidRPr="00C53AFD">
        <w:rPr>
          <w:color w:val="111111"/>
          <w:sz w:val="28"/>
          <w:szCs w:val="28"/>
          <w:bdr w:val="none" w:sz="0" w:space="0" w:color="auto" w:frame="1"/>
        </w:rPr>
        <w:t>ДО</w:t>
      </w:r>
      <w:proofErr w:type="gramEnd"/>
      <w:r w:rsidRPr="00C53AFD">
        <w:rPr>
          <w:color w:val="111111"/>
          <w:sz w:val="28"/>
          <w:szCs w:val="28"/>
          <w:bdr w:val="none" w:sz="0" w:space="0" w:color="auto" w:frame="1"/>
        </w:rPr>
        <w:t xml:space="preserve"> по пяти образовательным областям</w:t>
      </w:r>
      <w:r w:rsidRPr="00C53AFD">
        <w:rPr>
          <w:color w:val="111111"/>
          <w:sz w:val="28"/>
          <w:szCs w:val="28"/>
        </w:rPr>
        <w:t>: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- Социально-коммуникативное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proofErr w:type="gramStart"/>
      <w:r w:rsidRPr="00C53AFD">
        <w:rPr>
          <w:b/>
          <w:color w:val="111111"/>
          <w:sz w:val="28"/>
          <w:szCs w:val="28"/>
        </w:rPr>
        <w:t> </w:t>
      </w:r>
      <w:r w:rsidRPr="00C53AFD">
        <w:rPr>
          <w:color w:val="111111"/>
          <w:sz w:val="28"/>
          <w:szCs w:val="28"/>
        </w:rPr>
        <w:t>:</w:t>
      </w:r>
      <w:proofErr w:type="gramEnd"/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- Познавательное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- Речевое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- Художественно-эстетическое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</w:p>
    <w:p w:rsidR="00ED0E69" w:rsidRPr="00C53AFD" w:rsidRDefault="00ED0E69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C53AFD">
        <w:rPr>
          <w:color w:val="111111"/>
          <w:sz w:val="28"/>
          <w:szCs w:val="28"/>
        </w:rPr>
        <w:t>- Физическое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</w:p>
    <w:p w:rsidR="004C33CC" w:rsidRPr="00C53AFD" w:rsidRDefault="004C33CC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3F052D" w:rsidRPr="00C53AFD" w:rsidRDefault="00742DD8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color w:val="111111"/>
          <w:sz w:val="28"/>
          <w:szCs w:val="28"/>
        </w:rPr>
        <w:t xml:space="preserve">Образовательная область </w:t>
      </w:r>
      <w:r w:rsidR="00BE5AF0" w:rsidRPr="00C53AFD">
        <w:rPr>
          <w:rFonts w:ascii="Times New Roman" w:hAnsi="Times New Roman" w:cs="Times New Roman"/>
          <w:color w:val="111111"/>
          <w:sz w:val="28"/>
          <w:szCs w:val="28"/>
        </w:rPr>
        <w:t>Социально-коммуникативное </w:t>
      </w:r>
      <w:r w:rsidR="00BE5AF0" w:rsidRPr="00C53AF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proofErr w:type="gramStart"/>
      <w:r w:rsidR="00BE5AF0" w:rsidRPr="00C53AFD">
        <w:rPr>
          <w:rFonts w:ascii="Times New Roman" w:hAnsi="Times New Roman" w:cs="Times New Roman"/>
          <w:color w:val="111111"/>
          <w:sz w:val="28"/>
          <w:szCs w:val="28"/>
        </w:rPr>
        <w:t> :</w:t>
      </w:r>
      <w:proofErr w:type="gramEnd"/>
      <w:r w:rsidR="000F6E0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E5AF0" w:rsidRPr="00C53AFD">
        <w:rPr>
          <w:rFonts w:ascii="Times New Roman" w:hAnsi="Times New Roman" w:cs="Times New Roman"/>
          <w:color w:val="111111"/>
          <w:sz w:val="28"/>
          <w:szCs w:val="28"/>
        </w:rPr>
        <w:t>в</w:t>
      </w:r>
      <w:r w:rsidR="001275F2" w:rsidRPr="00C53AF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0F6E02">
        <w:rPr>
          <w:rFonts w:ascii="Times New Roman" w:hAnsi="Times New Roman" w:cs="Times New Roman"/>
          <w:color w:val="111111"/>
          <w:sz w:val="28"/>
          <w:szCs w:val="28"/>
        </w:rPr>
        <w:t>которой</w:t>
      </w:r>
      <w:r w:rsidR="00BE5AF0" w:rsidRPr="00C53AF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1275F2" w:rsidRPr="00C53AFD">
        <w:rPr>
          <w:rFonts w:ascii="Times New Roman" w:hAnsi="Times New Roman" w:cs="Times New Roman"/>
          <w:color w:val="111111"/>
          <w:sz w:val="28"/>
          <w:szCs w:val="28"/>
        </w:rPr>
        <w:t>происходит формирование у детей основ культуры общения, закрепления знаний об окружающей действительности и жизни в социуме, через решение проблемных ситуаций через игровую, театрализованную деятельность, ОБЖ</w:t>
      </w:r>
    </w:p>
    <w:p w:rsidR="00ED0E69" w:rsidRPr="00C53AFD" w:rsidRDefault="00ED0E69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Микро-зона: РАЗДЕВАЛКА</w:t>
      </w:r>
    </w:p>
    <w:p w:rsidR="001275F2" w:rsidRPr="00C53AFD" w:rsidRDefault="001275F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Цели:1.Формирование навыков самообслуживания, умения</w:t>
      </w:r>
    </w:p>
    <w:p w:rsidR="001275F2" w:rsidRPr="00C53AFD" w:rsidRDefault="001275F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одеваться и раздеваться.</w:t>
      </w:r>
    </w:p>
    <w:p w:rsidR="001275F2" w:rsidRPr="00C53AFD" w:rsidRDefault="001275F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2.Формирование навыков общения, умения приветствовать</w:t>
      </w:r>
    </w:p>
    <w:p w:rsidR="001275F2" w:rsidRPr="00C53AFD" w:rsidRDefault="001275F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друг друга, прощаться друг с другом.</w:t>
      </w:r>
    </w:p>
    <w:p w:rsidR="001275F2" w:rsidRPr="00C53AFD" w:rsidRDefault="001275F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3.Привлечение к процессу воспитательной работы родителей,</w:t>
      </w:r>
    </w:p>
    <w:p w:rsidR="001275F2" w:rsidRPr="00C53AFD" w:rsidRDefault="001275F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создание содружества педагогов и родителей.</w:t>
      </w:r>
    </w:p>
    <w:p w:rsidR="00BE5AF0" w:rsidRPr="00C53AFD" w:rsidRDefault="00ED0E69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ED0E69" w:rsidRPr="00C53AFD" w:rsidRDefault="00ED0E69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1.Шкафчики с определением индивидуальной</w:t>
      </w:r>
      <w:r w:rsidR="000F6E02">
        <w:rPr>
          <w:rFonts w:ascii="Times New Roman" w:hAnsi="Times New Roman" w:cs="Times New Roman"/>
          <w:sz w:val="28"/>
          <w:szCs w:val="28"/>
        </w:rPr>
        <w:t xml:space="preserve"> </w:t>
      </w:r>
      <w:r w:rsidRPr="00C53AFD">
        <w:rPr>
          <w:rFonts w:ascii="Times New Roman" w:hAnsi="Times New Roman" w:cs="Times New Roman"/>
          <w:sz w:val="28"/>
          <w:szCs w:val="28"/>
        </w:rPr>
        <w:t>принадлежности, скамейки</w:t>
      </w:r>
    </w:p>
    <w:p w:rsidR="00ED0E69" w:rsidRPr="00C53AFD" w:rsidRDefault="00ED0E69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sz w:val="28"/>
          <w:szCs w:val="28"/>
        </w:rPr>
        <w:t>2.Стенды для взрослых:</w:t>
      </w:r>
      <w:r w:rsidR="001275F2" w:rsidRPr="00C53AFD">
        <w:rPr>
          <w:rFonts w:ascii="Times New Roman" w:hAnsi="Times New Roman" w:cs="Times New Roman"/>
          <w:sz w:val="28"/>
          <w:szCs w:val="28"/>
        </w:rPr>
        <w:t xml:space="preserve"> </w:t>
      </w:r>
      <w:r w:rsidRPr="00C53AFD">
        <w:rPr>
          <w:rFonts w:ascii="Times New Roman" w:hAnsi="Times New Roman" w:cs="Times New Roman"/>
          <w:sz w:val="28"/>
          <w:szCs w:val="28"/>
        </w:rPr>
        <w:t>«Наше творчество» (постоянно обновляющаяся выставка работ</w:t>
      </w:r>
      <w:r w:rsidR="00BE5AF0" w:rsidRPr="00C53AFD">
        <w:rPr>
          <w:rFonts w:ascii="Times New Roman" w:hAnsi="Times New Roman" w:cs="Times New Roman"/>
          <w:sz w:val="28"/>
          <w:szCs w:val="28"/>
        </w:rPr>
        <w:t xml:space="preserve"> </w:t>
      </w:r>
      <w:r w:rsidRPr="00C53AFD">
        <w:rPr>
          <w:rFonts w:ascii="Times New Roman" w:hAnsi="Times New Roman" w:cs="Times New Roman"/>
          <w:sz w:val="28"/>
          <w:szCs w:val="28"/>
        </w:rPr>
        <w:t>детей)</w:t>
      </w:r>
      <w:r w:rsidR="00BE5AF0" w:rsidRPr="00C53AFD">
        <w:rPr>
          <w:rFonts w:ascii="Times New Roman" w:hAnsi="Times New Roman" w:cs="Times New Roman"/>
          <w:sz w:val="28"/>
          <w:szCs w:val="28"/>
        </w:rPr>
        <w:t>, Информационный стенд группа «Радуга», «Для вас, родители</w:t>
      </w:r>
      <w:proofErr w:type="gramStart"/>
      <w:r w:rsidR="00BE5AF0" w:rsidRPr="00C53AFD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BE5AF0" w:rsidRPr="00C53AFD">
        <w:rPr>
          <w:rFonts w:ascii="Times New Roman" w:hAnsi="Times New Roman" w:cs="Times New Roman"/>
          <w:sz w:val="28"/>
          <w:szCs w:val="28"/>
        </w:rPr>
        <w:t>рекомендации, памятки, меню),</w:t>
      </w:r>
      <w:r w:rsidRPr="00C53AFD">
        <w:rPr>
          <w:rFonts w:ascii="Times New Roman" w:hAnsi="Times New Roman" w:cs="Times New Roman"/>
          <w:sz w:val="28"/>
          <w:szCs w:val="28"/>
        </w:rPr>
        <w:t>«Будь здоров» ( информация о лечебно-профилактических</w:t>
      </w:r>
      <w:r w:rsidR="00BE5AF0" w:rsidRPr="00C53AFD">
        <w:rPr>
          <w:rFonts w:ascii="Times New Roman" w:hAnsi="Times New Roman" w:cs="Times New Roman"/>
          <w:sz w:val="28"/>
          <w:szCs w:val="28"/>
        </w:rPr>
        <w:t xml:space="preserve"> </w:t>
      </w:r>
      <w:r w:rsidRPr="00C53AFD">
        <w:rPr>
          <w:rFonts w:ascii="Times New Roman" w:hAnsi="Times New Roman" w:cs="Times New Roman"/>
          <w:sz w:val="28"/>
          <w:szCs w:val="28"/>
        </w:rPr>
        <w:t>процедурах);</w:t>
      </w:r>
      <w:r w:rsidR="00BE5AF0" w:rsidRPr="00C53AF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E5AF0" w:rsidRPr="00C53AFD">
        <w:rPr>
          <w:rFonts w:ascii="Times New Roman" w:hAnsi="Times New Roman" w:cs="Times New Roman"/>
          <w:sz w:val="28"/>
          <w:szCs w:val="28"/>
        </w:rPr>
        <w:t>Это-мы</w:t>
      </w:r>
      <w:proofErr w:type="spellEnd"/>
      <w:r w:rsidR="00BE5AF0" w:rsidRPr="00C53AFD">
        <w:rPr>
          <w:rFonts w:ascii="Times New Roman" w:hAnsi="Times New Roman" w:cs="Times New Roman"/>
          <w:sz w:val="28"/>
          <w:szCs w:val="28"/>
        </w:rPr>
        <w:t>»</w:t>
      </w:r>
    </w:p>
    <w:p w:rsidR="003F052D" w:rsidRPr="00C53AFD" w:rsidRDefault="000F6E0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Т</w:t>
      </w:r>
      <w:r w:rsidR="00BE5AF0" w:rsidRPr="00C53AFD">
        <w:rPr>
          <w:rFonts w:ascii="Times New Roman" w:hAnsi="Times New Roman" w:cs="Times New Roman"/>
          <w:sz w:val="28"/>
          <w:szCs w:val="28"/>
        </w:rPr>
        <w:t>.к. помещение группы не позволяет, в раздевалке размещен центр физического развития.</w:t>
      </w:r>
    </w:p>
    <w:p w:rsidR="00C53AFD" w:rsidRPr="00C53AFD" w:rsidRDefault="00C53AFD" w:rsidP="00C53A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3AFD" w:rsidRPr="00C53AFD" w:rsidRDefault="001275F2" w:rsidP="00C53AFD">
      <w:pPr>
        <w:spacing w:after="0"/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</w:rPr>
      </w:pPr>
      <w:r w:rsidRPr="00C53AFD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</w:rPr>
        <w:t>Центр «Мы дежурим!»</w:t>
      </w:r>
    </w:p>
    <w:p w:rsidR="001275F2" w:rsidRPr="00C53AFD" w:rsidRDefault="001275F2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В этом центре размещены: стенд "Мы дежурим" с фотографиями детей; инвентарь для дежурства по </w:t>
      </w:r>
      <w:proofErr w:type="spellStart"/>
      <w:r w:rsidRPr="00C53AFD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столовой</w:t>
      </w:r>
      <w:proofErr w:type="gramStart"/>
      <w:r w:rsidRPr="00C53AFD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;ф</w:t>
      </w:r>
      <w:proofErr w:type="gramEnd"/>
      <w:r w:rsidRPr="00C53AFD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артуки</w:t>
      </w:r>
      <w:proofErr w:type="spellEnd"/>
      <w:r w:rsidRPr="00C53AFD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, колпачки, совки, щётки; инвентарь для мытья игрушек и стирки кукольной одежды: тазики, бельевая верёвка, прищепки, мыло, фартуки клеёнчатые. </w:t>
      </w:r>
    </w:p>
    <w:p w:rsidR="00990003" w:rsidRPr="00C53AFD" w:rsidRDefault="00647541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rFonts w:eastAsia="AR PL SungtiL GB"/>
          <w:b/>
          <w:bCs/>
          <w:i/>
          <w:iCs/>
          <w:color w:val="3333CC"/>
          <w:kern w:val="24"/>
          <w:sz w:val="28"/>
          <w:szCs w:val="28"/>
        </w:rPr>
        <w:t xml:space="preserve"> </w:t>
      </w:r>
      <w:r w:rsidRPr="00C53AFD">
        <w:rPr>
          <w:bCs/>
          <w:iCs/>
          <w:color w:val="111111"/>
          <w:sz w:val="28"/>
          <w:szCs w:val="28"/>
        </w:rPr>
        <w:t>Центр уединения</w:t>
      </w:r>
      <w:r w:rsidRPr="00C53AFD">
        <w:rPr>
          <w:color w:val="111111"/>
          <w:sz w:val="28"/>
          <w:szCs w:val="28"/>
        </w:rPr>
        <w:t xml:space="preserve">– </w:t>
      </w:r>
      <w:proofErr w:type="gramStart"/>
      <w:r w:rsidRPr="00C53AFD">
        <w:rPr>
          <w:color w:val="111111"/>
          <w:sz w:val="28"/>
          <w:szCs w:val="28"/>
        </w:rPr>
        <w:t>об</w:t>
      </w:r>
      <w:proofErr w:type="gramEnd"/>
      <w:r w:rsidRPr="00C53AFD">
        <w:rPr>
          <w:color w:val="111111"/>
          <w:sz w:val="28"/>
          <w:szCs w:val="28"/>
        </w:rPr>
        <w:t xml:space="preserve">язательный атрибут в нашей группе для детей, в нем дети могут отдохнуть от собственных переживаний, уединиться, </w:t>
      </w:r>
      <w:r w:rsidR="007647D7" w:rsidRPr="00C53AFD">
        <w:rPr>
          <w:color w:val="111111"/>
          <w:sz w:val="28"/>
          <w:szCs w:val="28"/>
        </w:rPr>
        <w:t xml:space="preserve">полистать книжку, поиграть с куклой, </w:t>
      </w:r>
      <w:r w:rsidRPr="00C53AFD">
        <w:rPr>
          <w:color w:val="111111"/>
          <w:sz w:val="28"/>
          <w:szCs w:val="28"/>
        </w:rPr>
        <w:t xml:space="preserve">расслабиться и просто побыть одни. </w:t>
      </w:r>
    </w:p>
    <w:p w:rsidR="003210D1" w:rsidRPr="00C53AFD" w:rsidRDefault="003210D1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</w:p>
    <w:p w:rsidR="007647D7" w:rsidRPr="00367735" w:rsidRDefault="00F97633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bCs/>
          <w:iCs/>
          <w:color w:val="111111"/>
          <w:sz w:val="28"/>
          <w:szCs w:val="28"/>
        </w:rPr>
      </w:pPr>
      <w:r w:rsidRPr="00367735">
        <w:rPr>
          <w:bCs/>
          <w:iCs/>
          <w:color w:val="111111"/>
          <w:sz w:val="28"/>
          <w:szCs w:val="28"/>
        </w:rPr>
        <w:t>Центр сюжетно- ролевых игр</w:t>
      </w:r>
      <w:r w:rsidR="007647D7" w:rsidRPr="00367735">
        <w:rPr>
          <w:bCs/>
          <w:iCs/>
          <w:color w:val="111111"/>
          <w:sz w:val="28"/>
          <w:szCs w:val="28"/>
        </w:rPr>
        <w:t>.</w:t>
      </w:r>
    </w:p>
    <w:p w:rsidR="00F97633" w:rsidRPr="00C53AFD" w:rsidRDefault="00F97633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b/>
          <w:bCs/>
          <w:i/>
          <w:iCs/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Центр сюжетной игры позволяет детям постоянно накапливать опыт самостоятельной и творческой деятельности. Он представлен  куклами, мягкими игрушками, наборами мебели, посуды, игрушками – предметами бытовой техники, разнообразными видами транспорта, наборами домашних и диких животных, муляжами овощей и фруктов. 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В Центре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«Сюжетно – ролевых игр»</w:t>
      </w:r>
      <w:r w:rsidRPr="00C53AFD">
        <w:rPr>
          <w:color w:val="111111"/>
          <w:sz w:val="28"/>
          <w:szCs w:val="28"/>
        </w:rPr>
        <w:t> оборудование и пособия размещены таким образом, чтобы дети могли легко подбирать игрушки, комбинировать их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«под свои игровые творческие замыслы»</w:t>
      </w:r>
      <w:r w:rsidRPr="00C53AFD">
        <w:rPr>
          <w:color w:val="111111"/>
          <w:sz w:val="28"/>
          <w:szCs w:val="28"/>
        </w:rPr>
        <w:t>. Игровой материал помещен в коробки с условными обозначениями, дети по своему желанию выбирают сюжет будущей игры, и переносят игровой материал в удобное для них место, для свободного построения игрового пространства.</w:t>
      </w:r>
    </w:p>
    <w:p w:rsidR="008F0770" w:rsidRPr="00C53AFD" w:rsidRDefault="008F0770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8F0770" w:rsidRPr="00C53AFD" w:rsidRDefault="008F0770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bCs/>
          <w:i/>
          <w:iCs/>
          <w:color w:val="111111"/>
          <w:sz w:val="28"/>
          <w:szCs w:val="28"/>
        </w:rPr>
      </w:pPr>
      <w:r w:rsidRPr="00C53AFD">
        <w:rPr>
          <w:bCs/>
          <w:iCs/>
          <w:color w:val="111111"/>
          <w:sz w:val="28"/>
          <w:szCs w:val="28"/>
        </w:rPr>
        <w:t>Центр « Азбука безопасности»</w:t>
      </w:r>
    </w:p>
    <w:p w:rsidR="005045E8" w:rsidRPr="00C53AFD" w:rsidRDefault="008F0770" w:rsidP="00C53A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AFD">
        <w:rPr>
          <w:rFonts w:ascii="Times New Roman" w:hAnsi="Times New Roman" w:cs="Times New Roman"/>
          <w:color w:val="111111"/>
          <w:sz w:val="28"/>
          <w:szCs w:val="28"/>
        </w:rPr>
        <w:t>Центр содержит дидактические игры, настольные игры, а так же различный транспорт в виде игрушек</w:t>
      </w:r>
      <w:r w:rsidR="005045E8" w:rsidRPr="00C53AFD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="00E975B4">
        <w:rPr>
          <w:rFonts w:ascii="Times New Roman" w:hAnsi="Times New Roman" w:cs="Times New Roman"/>
          <w:color w:val="111111"/>
          <w:sz w:val="28"/>
          <w:szCs w:val="28"/>
        </w:rPr>
        <w:t xml:space="preserve">  </w:t>
      </w:r>
      <w:r w:rsidR="005045E8" w:rsidRPr="00C53AFD">
        <w:rPr>
          <w:rFonts w:ascii="Times New Roman" w:hAnsi="Times New Roman" w:cs="Times New Roman"/>
          <w:bCs/>
          <w:sz w:val="28"/>
          <w:szCs w:val="28"/>
        </w:rPr>
        <w:t>светофор, фуражка милиционера, жезл регулировщика, макет улицы, дорожные знаки. Хорошим дидактическим пособием служит напольный коврик с разметкой улиц и дорог.</w:t>
      </w:r>
    </w:p>
    <w:p w:rsidR="00990003" w:rsidRPr="00C53AFD" w:rsidRDefault="00742DD8" w:rsidP="00C53AFD">
      <w:pPr>
        <w:pStyle w:val="a3"/>
        <w:shd w:val="clear" w:color="auto" w:fill="FFFFFF"/>
        <w:spacing w:before="251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Образовательная область </w:t>
      </w:r>
      <w:r w:rsidR="00990003" w:rsidRPr="00C53AFD">
        <w:rPr>
          <w:color w:val="111111"/>
          <w:sz w:val="28"/>
          <w:szCs w:val="28"/>
        </w:rPr>
        <w:t>Познавательное </w:t>
      </w:r>
      <w:r w:rsidR="00990003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</w:p>
    <w:p w:rsidR="00876E36" w:rsidRPr="00C53AFD" w:rsidRDefault="00876E36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Предполагает развитие интересов детей</w:t>
      </w:r>
      <w:r w:rsidRPr="00C53AFD">
        <w:rPr>
          <w:color w:val="111111"/>
          <w:sz w:val="28"/>
          <w:szCs w:val="28"/>
        </w:rPr>
        <w:t>, любознательности и познавательной мотивации;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r w:rsidRPr="00C53AFD">
        <w:rPr>
          <w:color w:val="111111"/>
          <w:sz w:val="28"/>
          <w:szCs w:val="28"/>
        </w:rPr>
        <w:t> воображения, творческой активности; формирование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представлений о себе</w:t>
      </w:r>
      <w:r w:rsidRPr="00C53AFD">
        <w:rPr>
          <w:color w:val="111111"/>
          <w:sz w:val="28"/>
          <w:szCs w:val="28"/>
        </w:rPr>
        <w:t>, объектах окружающего мира о свойствах и отношениях объектов окружающего мира (форме, цвете, размере, материалах и т. д.)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lastRenderedPageBreak/>
        <w:t>Подобранный наглядно дидактический материал дает детям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представление</w:t>
      </w:r>
      <w:r w:rsidRPr="00C53AFD">
        <w:rPr>
          <w:color w:val="111111"/>
          <w:sz w:val="28"/>
          <w:szCs w:val="28"/>
        </w:rPr>
        <w:t> о целостной картине мира, о тесных взаимосвязях, и взаимодействии всех объектов.</w:t>
      </w:r>
    </w:p>
    <w:p w:rsidR="00C53AFD" w:rsidRPr="00C53AFD" w:rsidRDefault="00C53AFD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C53AFD" w:rsidRPr="00367735" w:rsidRDefault="00876E36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367735">
        <w:rPr>
          <w:bCs/>
          <w:iCs/>
          <w:color w:val="111111"/>
          <w:sz w:val="28"/>
          <w:szCs w:val="28"/>
        </w:rPr>
        <w:t>Центр природы и экспериментирования</w:t>
      </w:r>
      <w:r w:rsidR="00367735">
        <w:rPr>
          <w:bCs/>
          <w:iCs/>
          <w:color w:val="111111"/>
          <w:sz w:val="28"/>
          <w:szCs w:val="28"/>
        </w:rPr>
        <w:t>.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В уголке природы присутствуют различные дидактические игры экологической направленности, серии картин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«Времена года»</w:t>
      </w:r>
      <w:r w:rsidRPr="00C53AFD">
        <w:rPr>
          <w:color w:val="111111"/>
          <w:sz w:val="28"/>
          <w:szCs w:val="28"/>
        </w:rPr>
        <w:t>,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«Животный и растительный мир»</w:t>
      </w:r>
      <w:r w:rsidRPr="00C53AFD">
        <w:rPr>
          <w:color w:val="111111"/>
          <w:sz w:val="28"/>
          <w:szCs w:val="28"/>
        </w:rPr>
        <w:t xml:space="preserve">, коллекции природного материала, муляжи овощей и фруктов, </w:t>
      </w:r>
      <w:r w:rsidR="000937A1" w:rsidRPr="00C53AFD">
        <w:rPr>
          <w:color w:val="111111"/>
          <w:sz w:val="28"/>
          <w:szCs w:val="28"/>
        </w:rPr>
        <w:t>фигурки животных,</w:t>
      </w:r>
      <w:r w:rsidR="00876E36" w:rsidRPr="00C53AFD">
        <w:rPr>
          <w:color w:val="111111"/>
          <w:sz w:val="28"/>
          <w:szCs w:val="28"/>
        </w:rPr>
        <w:t xml:space="preserve"> </w:t>
      </w:r>
      <w:r w:rsidRPr="00C53AFD">
        <w:rPr>
          <w:color w:val="111111"/>
          <w:sz w:val="28"/>
          <w:szCs w:val="28"/>
        </w:rPr>
        <w:t>насекомых, календарь природы и погоды.</w:t>
      </w:r>
    </w:p>
    <w:p w:rsidR="00876E36" w:rsidRPr="00C53AFD" w:rsidRDefault="00876E36" w:rsidP="00C53AFD">
      <w:pPr>
        <w:pStyle w:val="a3"/>
        <w:shd w:val="clear" w:color="auto" w:fill="FFFFFF"/>
        <w:spacing w:before="251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Центр экспериментирования 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представлен</w:t>
      </w:r>
      <w:r w:rsidRPr="00C53AFD">
        <w:rPr>
          <w:color w:val="111111"/>
          <w:sz w:val="28"/>
          <w:szCs w:val="28"/>
        </w:rPr>
        <w:t> многообразием коллекций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(грунт, камни, минералы, семена, крупы и т. д.)</w:t>
      </w:r>
      <w:r w:rsidRPr="00C53AFD">
        <w:rPr>
          <w:color w:val="111111"/>
          <w:sz w:val="28"/>
          <w:szCs w:val="28"/>
        </w:rPr>
        <w:t>. В нем находится материал, </w:t>
      </w:r>
      <w:r w:rsidRPr="00C53AFD">
        <w:rPr>
          <w:color w:val="111111"/>
          <w:sz w:val="28"/>
          <w:szCs w:val="28"/>
          <w:u w:val="single"/>
          <w:bdr w:val="none" w:sz="0" w:space="0" w:color="auto" w:frame="1"/>
        </w:rPr>
        <w:t>для осуществления опытной деятельности</w:t>
      </w:r>
      <w:r w:rsidRPr="00C53AFD">
        <w:rPr>
          <w:color w:val="111111"/>
          <w:sz w:val="28"/>
          <w:szCs w:val="28"/>
        </w:rPr>
        <w:t>: лупы, микроскопы, компасы, мензурки, колбы, мерные стаканчики, лейки, часы и т. д. В процессе экспериментальной деятельности по выращиванию растений ведутся дневники наблюдений, в которых </w:t>
      </w:r>
      <w:r w:rsidRPr="003677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367735">
        <w:rPr>
          <w:b/>
          <w:color w:val="111111"/>
          <w:sz w:val="28"/>
          <w:szCs w:val="28"/>
        </w:rPr>
        <w:t> </w:t>
      </w:r>
      <w:r w:rsidRPr="00C53AFD">
        <w:rPr>
          <w:color w:val="111111"/>
          <w:sz w:val="28"/>
          <w:szCs w:val="28"/>
        </w:rPr>
        <w:t xml:space="preserve">фиксирует сделанные детьми выводы по результатам ежедневного наблюдения. </w:t>
      </w:r>
    </w:p>
    <w:p w:rsidR="00AB1C3C" w:rsidRPr="00C53AFD" w:rsidRDefault="00990003" w:rsidP="00C53AFD">
      <w:pPr>
        <w:pStyle w:val="a3"/>
        <w:shd w:val="clear" w:color="auto" w:fill="FFFFFF"/>
        <w:spacing w:before="251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 </w:t>
      </w:r>
      <w:r w:rsidR="00876E36" w:rsidRPr="00C53AFD">
        <w:rPr>
          <w:bCs/>
          <w:color w:val="111111"/>
          <w:sz w:val="28"/>
          <w:szCs w:val="28"/>
        </w:rPr>
        <w:t>Центр «Математического развития»</w:t>
      </w:r>
      <w:r w:rsidR="00C53AFD" w:rsidRPr="00C53AFD">
        <w:rPr>
          <w:color w:val="111111"/>
          <w:sz w:val="28"/>
          <w:szCs w:val="28"/>
        </w:rPr>
        <w:t xml:space="preserve"> </w:t>
      </w:r>
      <w:r w:rsidR="00876E36" w:rsidRPr="00C53AFD">
        <w:rPr>
          <w:color w:val="111111"/>
          <w:sz w:val="28"/>
          <w:szCs w:val="28"/>
        </w:rPr>
        <w:t xml:space="preserve">имеет </w:t>
      </w:r>
      <w:r w:rsidR="00876E36" w:rsidRPr="00367735">
        <w:rPr>
          <w:color w:val="111111"/>
          <w:sz w:val="28"/>
          <w:szCs w:val="28"/>
        </w:rPr>
        <w:t>важные</w:t>
      </w:r>
      <w:r w:rsidR="00876E36" w:rsidRPr="00C53AFD">
        <w:rPr>
          <w:b/>
          <w:color w:val="111111"/>
          <w:sz w:val="28"/>
          <w:szCs w:val="28"/>
        </w:rPr>
        <w:t> </w:t>
      </w:r>
      <w:r w:rsidR="00876E36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развивающие функции</w:t>
      </w:r>
      <w:r w:rsidR="00876E36" w:rsidRPr="00C53AFD">
        <w:rPr>
          <w:b/>
          <w:color w:val="111111"/>
          <w:sz w:val="28"/>
          <w:szCs w:val="28"/>
        </w:rPr>
        <w:t>.</w:t>
      </w:r>
      <w:r w:rsidR="00876E36" w:rsidRPr="00C53AFD">
        <w:rPr>
          <w:color w:val="111111"/>
          <w:sz w:val="28"/>
          <w:szCs w:val="28"/>
        </w:rPr>
        <w:t> </w:t>
      </w:r>
      <w:r w:rsidR="00876E36" w:rsidRPr="00C53AFD">
        <w:rPr>
          <w:color w:val="111111"/>
          <w:sz w:val="28"/>
          <w:szCs w:val="28"/>
          <w:u w:val="single"/>
          <w:bdr w:val="none" w:sz="0" w:space="0" w:color="auto" w:frame="1"/>
        </w:rPr>
        <w:t>В данном центре располагается материал</w:t>
      </w:r>
      <w:r w:rsidR="00876E36" w:rsidRPr="00C53AFD">
        <w:rPr>
          <w:color w:val="111111"/>
          <w:sz w:val="28"/>
          <w:szCs w:val="28"/>
        </w:rPr>
        <w:t>: магнитная доска, наборы карточек на сопоставление цифры и количества, наборы кубиков с цифрами и числовыми фигурами,</w:t>
      </w:r>
      <w:r w:rsidR="00AB1C3C" w:rsidRPr="00C53AFD">
        <w:rPr>
          <w:color w:val="111111"/>
          <w:sz w:val="28"/>
          <w:szCs w:val="28"/>
        </w:rPr>
        <w:t xml:space="preserve"> дидактические игры,</w:t>
      </w:r>
      <w:r w:rsidR="00133298" w:rsidRPr="00C53AFD">
        <w:rPr>
          <w:color w:val="111111"/>
          <w:sz w:val="28"/>
          <w:szCs w:val="28"/>
        </w:rPr>
        <w:t xml:space="preserve"> </w:t>
      </w:r>
      <w:r w:rsidR="00AB1C3C" w:rsidRPr="00C53AFD">
        <w:rPr>
          <w:color w:val="111111"/>
          <w:sz w:val="28"/>
          <w:szCs w:val="28"/>
        </w:rPr>
        <w:t xml:space="preserve">блоки </w:t>
      </w:r>
      <w:proofErr w:type="spellStart"/>
      <w:r w:rsidR="00AB1C3C" w:rsidRPr="00C53AFD">
        <w:rPr>
          <w:color w:val="111111"/>
          <w:sz w:val="28"/>
          <w:szCs w:val="28"/>
        </w:rPr>
        <w:t>Дьениша</w:t>
      </w:r>
      <w:proofErr w:type="spellEnd"/>
      <w:r w:rsidR="00AB1C3C" w:rsidRPr="00C53AFD">
        <w:rPr>
          <w:color w:val="111111"/>
          <w:sz w:val="28"/>
          <w:szCs w:val="28"/>
        </w:rPr>
        <w:t>, палочки</w:t>
      </w:r>
      <w:r w:rsidR="00133298" w:rsidRPr="00C53AFD">
        <w:rPr>
          <w:color w:val="111111"/>
          <w:sz w:val="28"/>
          <w:szCs w:val="28"/>
        </w:rPr>
        <w:t xml:space="preserve"> </w:t>
      </w:r>
      <w:proofErr w:type="spellStart"/>
      <w:r w:rsidR="00133298" w:rsidRPr="00C53AFD">
        <w:rPr>
          <w:color w:val="111111"/>
          <w:sz w:val="28"/>
          <w:szCs w:val="28"/>
        </w:rPr>
        <w:t>Кюизнера</w:t>
      </w:r>
      <w:proofErr w:type="spellEnd"/>
      <w:r w:rsidR="00876E36" w:rsidRPr="00C53AFD">
        <w:rPr>
          <w:color w:val="111111"/>
          <w:sz w:val="28"/>
          <w:szCs w:val="28"/>
        </w:rPr>
        <w:t> </w:t>
      </w:r>
      <w:r w:rsidR="00133298" w:rsidRPr="00C53AFD">
        <w:rPr>
          <w:color w:val="111111"/>
          <w:sz w:val="28"/>
          <w:szCs w:val="28"/>
        </w:rPr>
        <w:t xml:space="preserve">и </w:t>
      </w:r>
      <w:proofErr w:type="spellStart"/>
      <w:proofErr w:type="gramStart"/>
      <w:r w:rsidR="00133298" w:rsidRPr="00C53AFD">
        <w:rPr>
          <w:color w:val="111111"/>
          <w:sz w:val="28"/>
          <w:szCs w:val="28"/>
        </w:rPr>
        <w:t>др</w:t>
      </w:r>
      <w:proofErr w:type="spellEnd"/>
      <w:proofErr w:type="gramEnd"/>
      <w:r w:rsidR="00133298" w:rsidRPr="00C53AFD">
        <w:rPr>
          <w:color w:val="111111"/>
          <w:sz w:val="28"/>
          <w:szCs w:val="28"/>
        </w:rPr>
        <w:t xml:space="preserve"> материал.</w:t>
      </w:r>
    </w:p>
    <w:p w:rsidR="00C53AFD" w:rsidRPr="00C53AFD" w:rsidRDefault="00AB1C3C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Центр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Умничка</w:t>
      </w:r>
      <w:proofErr w:type="spellEnd"/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C53AFD">
        <w:rPr>
          <w:color w:val="111111"/>
          <w:sz w:val="28"/>
          <w:szCs w:val="28"/>
        </w:rPr>
        <w:t> </w:t>
      </w:r>
    </w:p>
    <w:p w:rsidR="00876E36" w:rsidRPr="00C53AFD" w:rsidRDefault="00AB1C3C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В центре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Умничка</w:t>
      </w:r>
      <w:proofErr w:type="spellEnd"/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3210D1" w:rsidRPr="00C53AFD">
        <w:rPr>
          <w:color w:val="111111"/>
          <w:sz w:val="28"/>
          <w:szCs w:val="28"/>
        </w:rPr>
        <w:t> размещен разнообразные</w:t>
      </w:r>
      <w:r w:rsidRPr="00C53AFD">
        <w:rPr>
          <w:color w:val="111111"/>
          <w:sz w:val="28"/>
          <w:szCs w:val="28"/>
        </w:rPr>
        <w:t xml:space="preserve"> заним</w:t>
      </w:r>
      <w:r w:rsidR="003210D1" w:rsidRPr="00C53AFD">
        <w:rPr>
          <w:color w:val="111111"/>
          <w:sz w:val="28"/>
          <w:szCs w:val="28"/>
        </w:rPr>
        <w:t>ательные</w:t>
      </w:r>
      <w:r w:rsidRPr="00C53AFD">
        <w:rPr>
          <w:color w:val="111111"/>
          <w:sz w:val="28"/>
          <w:szCs w:val="28"/>
        </w:rPr>
        <w:t xml:space="preserve"> игры с тем, чтобы каждый из детей смог выбрать для себя игру по интересам.</w:t>
      </w:r>
    </w:p>
    <w:p w:rsidR="00C53AFD" w:rsidRPr="00C53AFD" w:rsidRDefault="00C53AFD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AB1C3C" w:rsidRPr="00C53AFD" w:rsidRDefault="00AB1C3C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bCs/>
          <w:iCs/>
          <w:color w:val="111111"/>
          <w:sz w:val="28"/>
          <w:szCs w:val="28"/>
        </w:rPr>
        <w:t>Центр патриотического воспитания</w:t>
      </w:r>
      <w:r w:rsidRPr="00C53AFD">
        <w:rPr>
          <w:color w:val="111111"/>
          <w:sz w:val="28"/>
          <w:szCs w:val="28"/>
          <w:u w:val="single"/>
        </w:rPr>
        <w:br/>
      </w:r>
      <w:r w:rsidRPr="00C53AFD">
        <w:rPr>
          <w:color w:val="111111"/>
          <w:sz w:val="28"/>
          <w:szCs w:val="28"/>
        </w:rPr>
        <w:t>В центре содержится материал по ознакомлению с родным поселком</w:t>
      </w:r>
      <w:proofErr w:type="gramStart"/>
      <w:r w:rsidRPr="00C53AFD">
        <w:rPr>
          <w:color w:val="111111"/>
          <w:sz w:val="28"/>
          <w:szCs w:val="28"/>
        </w:rPr>
        <w:t xml:space="preserve"> ,</w:t>
      </w:r>
      <w:proofErr w:type="gramEnd"/>
      <w:r w:rsidRPr="00C53AFD">
        <w:rPr>
          <w:color w:val="111111"/>
          <w:sz w:val="28"/>
          <w:szCs w:val="28"/>
        </w:rPr>
        <w:t xml:space="preserve"> страной, государственной символикой, материал по приобщению детей к истокам русской народной культуры, иллюстрационный материал по ознакомлению детей с климатическими зонами России, образцы народного декоративно-прикладного искусства</w:t>
      </w:r>
      <w:r w:rsidR="003210D1" w:rsidRPr="00C53AFD">
        <w:rPr>
          <w:color w:val="111111"/>
          <w:sz w:val="28"/>
          <w:szCs w:val="28"/>
        </w:rPr>
        <w:t xml:space="preserve"> и костюмов народов России.</w:t>
      </w:r>
      <w:r w:rsidRPr="00C53AFD">
        <w:rPr>
          <w:color w:val="111111"/>
          <w:sz w:val="28"/>
          <w:szCs w:val="28"/>
        </w:rPr>
        <w:t xml:space="preserve"> </w:t>
      </w:r>
    </w:p>
    <w:p w:rsidR="00C53AFD" w:rsidRPr="00C53AFD" w:rsidRDefault="00C53AFD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C53AFD" w:rsidRPr="00C53AFD" w:rsidRDefault="005045E8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Центр конструктивной деятельности</w:t>
      </w:r>
      <w:r w:rsidR="00C53AFD" w:rsidRPr="00C53AFD">
        <w:rPr>
          <w:color w:val="111111"/>
          <w:sz w:val="28"/>
          <w:szCs w:val="28"/>
        </w:rPr>
        <w:t>.</w:t>
      </w:r>
      <w:r w:rsidRPr="00C53AFD">
        <w:rPr>
          <w:color w:val="111111"/>
          <w:sz w:val="28"/>
          <w:szCs w:val="28"/>
        </w:rPr>
        <w:t> 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Центр, хоть и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сосредоточен</w:t>
      </w:r>
      <w:r w:rsidRPr="00C53AFD">
        <w:rPr>
          <w:color w:val="111111"/>
          <w:sz w:val="28"/>
          <w:szCs w:val="28"/>
        </w:rPr>
        <w:t> на одном месте и занимает немного пространства, он достаточно мобилен. Практичность его состоит в том, что с содержанием строительного уголка можно перемещаться в любое место группы и организовывать данную деятельность как с подгруппой детей, так и индивидуально. В группе в большом разнообразии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представлены</w:t>
      </w:r>
      <w:r w:rsidRPr="00C53AFD">
        <w:rPr>
          <w:color w:val="111111"/>
          <w:sz w:val="28"/>
          <w:szCs w:val="28"/>
        </w:rPr>
        <w:t xml:space="preserve"> различные </w:t>
      </w:r>
      <w:r w:rsidRPr="00C53AFD">
        <w:rPr>
          <w:color w:val="111111"/>
          <w:sz w:val="28"/>
          <w:szCs w:val="28"/>
        </w:rPr>
        <w:lastRenderedPageBreak/>
        <w:t>виды и формы конструкторов. Мобильность данного центра позволяет детям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разворачивать сюжет игры за его пределами</w:t>
      </w:r>
      <w:r w:rsidRPr="00C53AFD">
        <w:rPr>
          <w:b/>
          <w:color w:val="111111"/>
          <w:sz w:val="28"/>
          <w:szCs w:val="28"/>
        </w:rPr>
        <w:t>.</w:t>
      </w:r>
    </w:p>
    <w:p w:rsidR="005515BF" w:rsidRPr="00C53AFD" w:rsidRDefault="00133298" w:rsidP="00C53AFD">
      <w:pPr>
        <w:pStyle w:val="a3"/>
        <w:shd w:val="clear" w:color="auto" w:fill="FFFFFF"/>
        <w:spacing w:before="251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Образовательная область речевое развитие</w:t>
      </w:r>
      <w:r w:rsidR="00C53AFD" w:rsidRPr="00C53AFD">
        <w:rPr>
          <w:color w:val="111111"/>
          <w:sz w:val="28"/>
          <w:szCs w:val="28"/>
        </w:rPr>
        <w:t xml:space="preserve">. </w:t>
      </w:r>
      <w:r w:rsidR="005515BF" w:rsidRPr="00C53AFD">
        <w:rPr>
          <w:color w:val="111111"/>
          <w:sz w:val="28"/>
          <w:szCs w:val="28"/>
        </w:rPr>
        <w:t>Речевое </w:t>
      </w:r>
      <w:r w:rsidR="005515BF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r w:rsidR="005515BF" w:rsidRPr="00C53AFD">
        <w:rPr>
          <w:b/>
          <w:color w:val="111111"/>
          <w:sz w:val="28"/>
          <w:szCs w:val="28"/>
        </w:rPr>
        <w:t> </w:t>
      </w:r>
      <w:r w:rsidR="005515BF" w:rsidRPr="00C53AFD">
        <w:rPr>
          <w:color w:val="111111"/>
          <w:sz w:val="28"/>
          <w:szCs w:val="28"/>
        </w:rPr>
        <w:t>включает владение речью как </w:t>
      </w:r>
      <w:r w:rsidR="005515BF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средством общения и культуры</w:t>
      </w:r>
      <w:r w:rsidR="005515BF" w:rsidRPr="00C53AFD">
        <w:rPr>
          <w:b/>
          <w:color w:val="111111"/>
          <w:sz w:val="28"/>
          <w:szCs w:val="28"/>
        </w:rPr>
        <w:t>, </w:t>
      </w:r>
      <w:r w:rsidR="005515BF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связной</w:t>
      </w:r>
      <w:r w:rsidR="005515BF" w:rsidRPr="00C53AFD">
        <w:rPr>
          <w:color w:val="111111"/>
          <w:sz w:val="28"/>
          <w:szCs w:val="28"/>
        </w:rPr>
        <w:t>, грамматически правильной речи; </w:t>
      </w:r>
      <w:r w:rsidR="005515BF" w:rsidRPr="0036773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r w:rsidR="005515BF" w:rsidRPr="00367735">
        <w:rPr>
          <w:b/>
          <w:color w:val="111111"/>
          <w:sz w:val="28"/>
          <w:szCs w:val="28"/>
        </w:rPr>
        <w:t> </w:t>
      </w:r>
      <w:r w:rsidR="005515BF" w:rsidRPr="00C53AFD">
        <w:rPr>
          <w:color w:val="111111"/>
          <w:sz w:val="28"/>
          <w:szCs w:val="28"/>
        </w:rPr>
        <w:t>речевого творчества; знакомство с книжной культурой, детской литературой, понимание на слух текстов различных жанров детской литературы и др.</w:t>
      </w:r>
    </w:p>
    <w:p w:rsidR="005045E8" w:rsidRPr="00C53AFD" w:rsidRDefault="005045E8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Книжный центр.</w:t>
      </w:r>
    </w:p>
    <w:p w:rsidR="005045E8" w:rsidRPr="00C53AFD" w:rsidRDefault="005045E8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В нем находятся книги с художественными произведениями детских писателей, сказками и иные литературные формы по тематике недели. Главный принцип подбора книгоиздательской продукции – минимум текста – максимум иллюстраций. В книжном уголке помещается фотография писателя, с творчеством которого дети знакомятся в данный момент и его литературные произведения.</w:t>
      </w:r>
    </w:p>
    <w:p w:rsidR="00C53AFD" w:rsidRPr="00C53AFD" w:rsidRDefault="00C53AFD" w:rsidP="00367735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</w:p>
    <w:p w:rsidR="00C53AFD" w:rsidRPr="00C53AFD" w:rsidRDefault="005045E8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Центр речи и моторики</w:t>
      </w:r>
    </w:p>
    <w:p w:rsidR="00990003" w:rsidRPr="00C53AFD" w:rsidRDefault="005045E8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В центре речевого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развития</w:t>
      </w:r>
      <w:r w:rsidRPr="00C53AFD">
        <w:rPr>
          <w:color w:val="111111"/>
          <w:sz w:val="28"/>
          <w:szCs w:val="28"/>
        </w:rPr>
        <w:t> находятся различные дидактические игры по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развитию речи</w:t>
      </w:r>
      <w:r w:rsidRPr="00C53AFD">
        <w:rPr>
          <w:color w:val="111111"/>
          <w:sz w:val="28"/>
          <w:szCs w:val="28"/>
        </w:rPr>
        <w:t>, серии картин и иллюстраций для установления последовательности событий, наборы парных картинок на соотнесение, разрезные сюжетные картинки</w:t>
      </w:r>
      <w:proofErr w:type="gramStart"/>
      <w:r w:rsidRPr="00C53AFD">
        <w:rPr>
          <w:color w:val="111111"/>
          <w:sz w:val="28"/>
          <w:szCs w:val="28"/>
        </w:rPr>
        <w:t xml:space="preserve"> ,</w:t>
      </w:r>
      <w:proofErr w:type="gramEnd"/>
      <w:r w:rsidR="00990003" w:rsidRPr="00C53AFD">
        <w:rPr>
          <w:color w:val="111111"/>
          <w:sz w:val="28"/>
          <w:szCs w:val="28"/>
        </w:rPr>
        <w:t xml:space="preserve"> различные в</w:t>
      </w:r>
      <w:r w:rsidR="003210D1" w:rsidRPr="00C53AFD">
        <w:rPr>
          <w:color w:val="111111"/>
          <w:sz w:val="28"/>
          <w:szCs w:val="28"/>
        </w:rPr>
        <w:t xml:space="preserve">иды мозаик, </w:t>
      </w:r>
      <w:proofErr w:type="spellStart"/>
      <w:r w:rsidR="00990003" w:rsidRPr="00C53AFD">
        <w:rPr>
          <w:color w:val="111111"/>
          <w:sz w:val="28"/>
          <w:szCs w:val="28"/>
        </w:rPr>
        <w:t>пазлы</w:t>
      </w:r>
      <w:proofErr w:type="spellEnd"/>
      <w:r w:rsidR="00990003" w:rsidRPr="00C53AFD">
        <w:rPr>
          <w:color w:val="111111"/>
          <w:sz w:val="28"/>
          <w:szCs w:val="28"/>
        </w:rPr>
        <w:t>. Достаточно широкий выбор игр на </w:t>
      </w:r>
      <w:r w:rsidR="00990003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r w:rsidR="00990003" w:rsidRPr="00C53AFD">
        <w:rPr>
          <w:color w:val="111111"/>
          <w:sz w:val="28"/>
          <w:szCs w:val="28"/>
        </w:rPr>
        <w:t> мелкой моторики руки.</w:t>
      </w:r>
    </w:p>
    <w:p w:rsidR="00C53AFD" w:rsidRPr="00C53AFD" w:rsidRDefault="00C53AFD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</w:p>
    <w:p w:rsidR="00700045" w:rsidRPr="00C53AFD" w:rsidRDefault="00700045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C53AFD">
        <w:rPr>
          <w:color w:val="111111"/>
          <w:sz w:val="28"/>
          <w:szCs w:val="28"/>
        </w:rPr>
        <w:t xml:space="preserve"> Образовательная область Художественно-</w:t>
      </w:r>
      <w:r w:rsidR="00990003" w:rsidRPr="00C53AFD">
        <w:rPr>
          <w:color w:val="111111"/>
          <w:sz w:val="28"/>
          <w:szCs w:val="28"/>
        </w:rPr>
        <w:t>эстетическое </w:t>
      </w:r>
      <w:r w:rsidR="00990003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.</w:t>
      </w:r>
    </w:p>
    <w:p w:rsidR="005515BF" w:rsidRPr="00C53AFD" w:rsidRDefault="005515BF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Художественно-эстетическое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предполагает развитие предпосылок</w:t>
      </w:r>
      <w:r w:rsidRPr="00C53AFD">
        <w:rPr>
          <w:b/>
          <w:color w:val="111111"/>
          <w:sz w:val="28"/>
          <w:szCs w:val="28"/>
        </w:rPr>
        <w:t> </w:t>
      </w:r>
      <w:r w:rsidRPr="00C53AFD">
        <w:rPr>
          <w:color w:val="111111"/>
          <w:sz w:val="28"/>
          <w:szCs w:val="28"/>
        </w:rPr>
        <w:t xml:space="preserve">восприятия и понимания произведений искусства, мира природы; становление эстетического отношения </w:t>
      </w:r>
      <w:proofErr w:type="gramStart"/>
      <w:r w:rsidRPr="00C53AFD">
        <w:rPr>
          <w:color w:val="111111"/>
          <w:sz w:val="28"/>
          <w:szCs w:val="28"/>
        </w:rPr>
        <w:t>у</w:t>
      </w:r>
      <w:proofErr w:type="gramEnd"/>
      <w:r w:rsidRPr="00C53AFD">
        <w:rPr>
          <w:color w:val="111111"/>
          <w:sz w:val="28"/>
          <w:szCs w:val="28"/>
        </w:rPr>
        <w:t xml:space="preserve"> </w:t>
      </w:r>
      <w:proofErr w:type="gramStart"/>
      <w:r w:rsidRPr="00C53AFD">
        <w:rPr>
          <w:color w:val="111111"/>
          <w:sz w:val="28"/>
          <w:szCs w:val="28"/>
        </w:rPr>
        <w:t>окружающему</w:t>
      </w:r>
      <w:proofErr w:type="gramEnd"/>
      <w:r w:rsidRPr="00C53AFD">
        <w:rPr>
          <w:color w:val="111111"/>
          <w:sz w:val="28"/>
          <w:szCs w:val="28"/>
        </w:rPr>
        <w:t xml:space="preserve"> миру; формирование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представлений о видах искусства</w:t>
      </w:r>
      <w:r w:rsidRPr="00C53AFD">
        <w:rPr>
          <w:color w:val="111111"/>
          <w:sz w:val="28"/>
          <w:szCs w:val="28"/>
        </w:rPr>
        <w:t>, восприятие музыки, реализация самостоятельной творческой деятельности.</w:t>
      </w:r>
    </w:p>
    <w:p w:rsidR="00700045" w:rsidRPr="00C53AFD" w:rsidRDefault="00700045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700045" w:rsidRPr="00C53AFD" w:rsidRDefault="00700045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Центр театра и </w:t>
      </w:r>
      <w:proofErr w:type="spellStart"/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ряжения</w:t>
      </w:r>
      <w:proofErr w:type="spellEnd"/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.</w:t>
      </w:r>
    </w:p>
    <w:p w:rsidR="00700045" w:rsidRPr="00C53AFD" w:rsidRDefault="00700045" w:rsidP="0036773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C53AFD">
        <w:rPr>
          <w:color w:val="111111"/>
          <w:sz w:val="28"/>
          <w:szCs w:val="28"/>
        </w:rPr>
        <w:t>Это важный объект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развивающей среды</w:t>
      </w:r>
      <w:r w:rsidRPr="00C53AFD">
        <w:rPr>
          <w:color w:val="111111"/>
          <w:sz w:val="28"/>
          <w:szCs w:val="28"/>
        </w:rPr>
        <w:t xml:space="preserve">, поскольку именно театрализованная деятельность помогает сплотить группу, объединить детей интересной идеей. В театре дошкольники раскрываются, демонстрируя неожиданные грани своего характера. </w:t>
      </w:r>
      <w:proofErr w:type="gramStart"/>
      <w:r w:rsidRPr="00C53AFD">
        <w:rPr>
          <w:color w:val="111111"/>
          <w:sz w:val="28"/>
          <w:szCs w:val="28"/>
        </w:rPr>
        <w:t>Здесь размещаются ширма, различные виды театров </w:t>
      </w:r>
      <w:r w:rsidRPr="00C53AFD">
        <w:rPr>
          <w:i/>
          <w:iCs/>
          <w:color w:val="111111"/>
          <w:sz w:val="28"/>
          <w:szCs w:val="28"/>
          <w:bdr w:val="none" w:sz="0" w:space="0" w:color="auto" w:frame="1"/>
        </w:rPr>
        <w:t>(кукольный, теневой, настольный, бибабо, пальчиковый)</w:t>
      </w:r>
      <w:r w:rsidRPr="00C53AFD">
        <w:rPr>
          <w:color w:val="111111"/>
          <w:sz w:val="28"/>
          <w:szCs w:val="28"/>
        </w:rPr>
        <w:t>.</w:t>
      </w:r>
      <w:proofErr w:type="gramEnd"/>
      <w:r w:rsidRPr="00C53AFD">
        <w:rPr>
          <w:color w:val="111111"/>
          <w:sz w:val="28"/>
          <w:szCs w:val="28"/>
        </w:rPr>
        <w:t xml:space="preserve"> Дети — большие артисты, поэтому с радостью участвуют в постановках и с удовольствием выступают в роли зрителей. Здесь размещены маски, атрибуты для разыгрывания сказок</w:t>
      </w:r>
      <w:r w:rsidR="00367735">
        <w:rPr>
          <w:color w:val="111111"/>
          <w:sz w:val="28"/>
          <w:szCs w:val="28"/>
        </w:rPr>
        <w:t>.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lastRenderedPageBreak/>
        <w:t>Центр творчества</w:t>
      </w:r>
      <w:r w:rsidR="00C53AFD" w:rsidRPr="00C53AFD">
        <w:rPr>
          <w:color w:val="111111"/>
          <w:sz w:val="28"/>
          <w:szCs w:val="28"/>
        </w:rPr>
        <w:t>.</w:t>
      </w:r>
      <w:r w:rsidRPr="00C53AFD">
        <w:rPr>
          <w:color w:val="111111"/>
          <w:sz w:val="28"/>
          <w:szCs w:val="28"/>
        </w:rPr>
        <w:t> 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proofErr w:type="gramStart"/>
      <w:r w:rsidRPr="00C53AFD">
        <w:rPr>
          <w:color w:val="111111"/>
          <w:sz w:val="28"/>
          <w:szCs w:val="28"/>
          <w:u w:val="single"/>
          <w:bdr w:val="none" w:sz="0" w:space="0" w:color="auto" w:frame="1"/>
        </w:rPr>
        <w:t>В данном центре находится материал и оборудование для художественно-творческой деятельности</w:t>
      </w:r>
      <w:r w:rsidRPr="00C53AFD">
        <w:rPr>
          <w:color w:val="111111"/>
          <w:sz w:val="28"/>
          <w:szCs w:val="28"/>
        </w:rPr>
        <w:t xml:space="preserve">: рисования, лепки и аппликации (бумага, картон, трафареты, краски, кисти, клей, карандаши, салфетки, ножницы, раскраски, глина, пластилин, дидактические игры и т. п.). </w:t>
      </w:r>
      <w:proofErr w:type="gramEnd"/>
    </w:p>
    <w:p w:rsidR="00C53AFD" w:rsidRPr="00C53AFD" w:rsidRDefault="00C53AFD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990003" w:rsidRPr="00C53AFD" w:rsidRDefault="00700045" w:rsidP="00C53AF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>Центр музыкального развития.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 Музыкальное</w:t>
      </w:r>
      <w:r w:rsidR="000F6E02">
        <w:rPr>
          <w:color w:val="111111"/>
          <w:sz w:val="28"/>
          <w:szCs w:val="28"/>
        </w:rPr>
        <w:t xml:space="preserve"> развитие</w:t>
      </w:r>
      <w:r w:rsidRPr="00C53AFD">
        <w:rPr>
          <w:color w:val="111111"/>
          <w:sz w:val="28"/>
          <w:szCs w:val="28"/>
        </w:rPr>
        <w:t> ребёнка сводится не только к занятиям с педагогом, но и возможностью самостоятельно играть, импровизировать, свободно музицировать.</w:t>
      </w:r>
    </w:p>
    <w:p w:rsidR="000526CE" w:rsidRPr="00C53AFD" w:rsidRDefault="000526CE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Большим подспорьем в работе являются технические средства: телевизор, </w:t>
      </w:r>
      <w:proofErr w:type="spellStart"/>
      <w:r w:rsidRPr="00C53AFD">
        <w:rPr>
          <w:color w:val="111111"/>
          <w:sz w:val="28"/>
          <w:szCs w:val="28"/>
        </w:rPr>
        <w:t>дивиди-плеер</w:t>
      </w:r>
      <w:proofErr w:type="spellEnd"/>
      <w:r w:rsidRPr="00C53AFD">
        <w:rPr>
          <w:color w:val="111111"/>
          <w:sz w:val="28"/>
          <w:szCs w:val="28"/>
        </w:rPr>
        <w:t>, интерактивный стол, песочный стол, компьютер, магнитофон</w:t>
      </w:r>
      <w:proofErr w:type="gramStart"/>
      <w:r w:rsidRPr="00C53AFD">
        <w:rPr>
          <w:color w:val="111111"/>
          <w:sz w:val="28"/>
          <w:szCs w:val="28"/>
        </w:rPr>
        <w:t xml:space="preserve"> ,</w:t>
      </w:r>
      <w:proofErr w:type="gramEnd"/>
      <w:r w:rsidRPr="00C53AFD">
        <w:rPr>
          <w:color w:val="111111"/>
          <w:sz w:val="28"/>
          <w:szCs w:val="28"/>
        </w:rPr>
        <w:t xml:space="preserve"> </w:t>
      </w:r>
      <w:proofErr w:type="spellStart"/>
      <w:r w:rsidRPr="00C53AFD">
        <w:rPr>
          <w:color w:val="111111"/>
          <w:sz w:val="28"/>
          <w:szCs w:val="28"/>
        </w:rPr>
        <w:t>флешки,фотоаппарат</w:t>
      </w:r>
      <w:proofErr w:type="spellEnd"/>
      <w:r w:rsidRPr="00C53AFD">
        <w:rPr>
          <w:color w:val="111111"/>
          <w:sz w:val="28"/>
          <w:szCs w:val="28"/>
        </w:rPr>
        <w:t>, колонки.</w:t>
      </w:r>
    </w:p>
    <w:p w:rsidR="00C53AFD" w:rsidRPr="00C53AFD" w:rsidRDefault="00C53AFD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990003" w:rsidRPr="00C53AFD" w:rsidRDefault="00700045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C53AFD">
        <w:rPr>
          <w:color w:val="111111"/>
          <w:sz w:val="28"/>
          <w:szCs w:val="28"/>
        </w:rPr>
        <w:t xml:space="preserve"> Центр физического</w:t>
      </w:r>
      <w:r w:rsidR="00990003" w:rsidRPr="00C53AFD">
        <w:rPr>
          <w:color w:val="111111"/>
          <w:sz w:val="28"/>
          <w:szCs w:val="28"/>
        </w:rPr>
        <w:t> </w:t>
      </w:r>
      <w:r w:rsidR="00990003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я</w:t>
      </w:r>
      <w:r w:rsidR="00C53AFD" w:rsidRPr="00C53AFD">
        <w:rPr>
          <w:b/>
          <w:color w:val="111111"/>
          <w:sz w:val="28"/>
          <w:szCs w:val="28"/>
        </w:rPr>
        <w:t>.</w:t>
      </w:r>
    </w:p>
    <w:p w:rsidR="00990003" w:rsidRPr="00C53AFD" w:rsidRDefault="00990003" w:rsidP="00C53AFD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proofErr w:type="gramStart"/>
      <w:r w:rsidRPr="00C53AFD">
        <w:rPr>
          <w:color w:val="111111"/>
          <w:sz w:val="28"/>
          <w:szCs w:val="28"/>
        </w:rPr>
        <w:t>Спортивный уголок содержит в себе как традиционное физкультурный инвентарь, так и нетрадиционный (нестандартный, изготовленный руками педагогов и родителей.</w:t>
      </w:r>
      <w:proofErr w:type="gramEnd"/>
      <w:r w:rsidRPr="00C53AFD">
        <w:rPr>
          <w:color w:val="111111"/>
          <w:sz w:val="28"/>
          <w:szCs w:val="28"/>
        </w:rPr>
        <w:t xml:space="preserve"> Инвентарь и атрибуты направлены на </w:t>
      </w:r>
      <w:r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</w:t>
      </w:r>
      <w:r w:rsidR="00700045" w:rsidRPr="00C53AF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C53AFD">
        <w:rPr>
          <w:color w:val="111111"/>
          <w:sz w:val="28"/>
          <w:szCs w:val="28"/>
        </w:rPr>
        <w:t>физических качеств детей — ловкости, меткости, глазомера, быстроты реакции, силовых качеств. Спортивный уголок пользуется популярностью у детей, поскольку реализует их потребность в двигательной активности</w:t>
      </w:r>
      <w:r w:rsidR="00700045" w:rsidRPr="00C53AFD">
        <w:rPr>
          <w:color w:val="111111"/>
          <w:sz w:val="28"/>
          <w:szCs w:val="28"/>
        </w:rPr>
        <w:t>.</w:t>
      </w:r>
    </w:p>
    <w:p w:rsidR="00C53AFD" w:rsidRPr="00C53AFD" w:rsidRDefault="00C53AFD" w:rsidP="00C53A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0442" w:rsidRPr="00C53AFD" w:rsidRDefault="00C53AFD" w:rsidP="00C53AF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53AFD">
        <w:rPr>
          <w:rFonts w:ascii="Times New Roman" w:hAnsi="Times New Roman" w:cs="Times New Roman"/>
          <w:sz w:val="28"/>
          <w:szCs w:val="28"/>
        </w:rPr>
        <w:t xml:space="preserve">      </w:t>
      </w:r>
      <w:r w:rsidR="00400442" w:rsidRPr="00C53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Участок детского сада - место для игры, отдыха, спорта и познавательного</w:t>
      </w:r>
      <w:r w:rsidR="00B15A5A" w:rsidRPr="00C53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развития детей</w:t>
      </w:r>
      <w:r w:rsidR="00706186" w:rsidRPr="00C53A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06186" w:rsidRPr="00C53AF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8E1C41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>На площадке</w:t>
      </w:r>
      <w:r w:rsidR="00706186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есть</w:t>
      </w:r>
      <w:r w:rsidR="00400442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цветочные клумбы, имеются снаряды для лазанья и </w:t>
      </w:r>
      <w:proofErr w:type="spellStart"/>
      <w:r w:rsidR="00400442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>подлезания</w:t>
      </w:r>
      <w:proofErr w:type="spellEnd"/>
      <w:r w:rsidR="00400442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>, разнообразные турникеты</w:t>
      </w:r>
      <w:r w:rsidR="00706186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>,</w:t>
      </w:r>
      <w:r w:rsidR="00400442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скамейки для отдыха, лавочки и столики для детей. Одно из любимых мест ребят–песочницы</w:t>
      </w:r>
      <w:r w:rsidR="008E1C41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>, есть прогулочная веранда</w:t>
      </w:r>
      <w:r w:rsidR="00400442" w:rsidRPr="00C53AFD">
        <w:rPr>
          <w:rStyle w:val="c1"/>
          <w:rFonts w:ascii="Times New Roman" w:hAnsi="Times New Roman" w:cs="Times New Roman"/>
          <w:color w:val="000000"/>
          <w:sz w:val="28"/>
          <w:szCs w:val="28"/>
        </w:rPr>
        <w:t>.</w:t>
      </w:r>
    </w:p>
    <w:p w:rsidR="00400442" w:rsidRPr="00C53AFD" w:rsidRDefault="00400442" w:rsidP="00C53AFD">
      <w:pPr>
        <w:pStyle w:val="c2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53AFD">
        <w:rPr>
          <w:rStyle w:val="c1"/>
          <w:color w:val="000000"/>
          <w:sz w:val="28"/>
          <w:szCs w:val="28"/>
        </w:rPr>
        <w:t> </w:t>
      </w:r>
      <w:r w:rsidRPr="00C53AFD">
        <w:rPr>
          <w:rStyle w:val="c1"/>
          <w:bCs/>
          <w:color w:val="000000"/>
          <w:sz w:val="28"/>
          <w:szCs w:val="28"/>
        </w:rPr>
        <w:t>Огород</w:t>
      </w:r>
      <w:r w:rsidRPr="00C53AFD">
        <w:rPr>
          <w:rStyle w:val="c1"/>
          <w:color w:val="000000"/>
          <w:sz w:val="28"/>
          <w:szCs w:val="28"/>
        </w:rPr>
        <w:t> детского сада используется для формирования у детей навыков ухода за различными культурами. Здесь проводятся наблюдения, исследования почвы и растений.</w:t>
      </w:r>
    </w:p>
    <w:p w:rsidR="00706186" w:rsidRPr="00C53AFD" w:rsidRDefault="00706186" w:rsidP="00C53AFD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53AFD">
        <w:rPr>
          <w:rStyle w:val="c1"/>
          <w:color w:val="000000"/>
          <w:sz w:val="28"/>
          <w:szCs w:val="28"/>
        </w:rPr>
        <w:t>На территории детского сада оформлена экологическая тропа.</w:t>
      </w:r>
    </w:p>
    <w:p w:rsidR="00400442" w:rsidRPr="00C53AFD" w:rsidRDefault="00400442" w:rsidP="00C53AFD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53AFD">
        <w:rPr>
          <w:rStyle w:val="c1"/>
          <w:color w:val="000000"/>
          <w:sz w:val="28"/>
          <w:szCs w:val="28"/>
        </w:rPr>
        <w:t> </w:t>
      </w:r>
    </w:p>
    <w:p w:rsidR="009A5CB2" w:rsidRPr="00E975B4" w:rsidRDefault="00C53AFD" w:rsidP="00E975B4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53AFD">
        <w:rPr>
          <w:rStyle w:val="c1"/>
          <w:color w:val="000000"/>
          <w:sz w:val="28"/>
          <w:szCs w:val="28"/>
        </w:rPr>
        <w:t xml:space="preserve">    Таким образом </w:t>
      </w:r>
      <w:r w:rsidRPr="00C53AFD">
        <w:rPr>
          <w:bCs/>
          <w:iCs/>
          <w:color w:val="000000"/>
          <w:sz w:val="28"/>
          <w:szCs w:val="28"/>
        </w:rPr>
        <w:t>р</w:t>
      </w:r>
      <w:r w:rsidR="00706186" w:rsidRPr="00C53AFD">
        <w:rPr>
          <w:bCs/>
          <w:iCs/>
          <w:color w:val="000000"/>
          <w:sz w:val="28"/>
          <w:szCs w:val="28"/>
        </w:rPr>
        <w:t>азвивающая среда не может быть построена</w:t>
      </w:r>
      <w:r w:rsidR="00706186" w:rsidRPr="00C53AFD">
        <w:rPr>
          <w:bCs/>
          <w:iCs/>
          <w:color w:val="000000"/>
          <w:sz w:val="28"/>
          <w:szCs w:val="28"/>
        </w:rPr>
        <w:br/>
        <w:t xml:space="preserve">   окончательно, т</w:t>
      </w:r>
      <w:proofErr w:type="gramStart"/>
      <w:r w:rsidR="00706186" w:rsidRPr="00C53AFD">
        <w:rPr>
          <w:bCs/>
          <w:iCs/>
          <w:color w:val="000000"/>
          <w:sz w:val="28"/>
          <w:szCs w:val="28"/>
        </w:rPr>
        <w:t>.к</w:t>
      </w:r>
      <w:proofErr w:type="gramEnd"/>
      <w:r w:rsidR="00706186" w:rsidRPr="00C53AFD">
        <w:rPr>
          <w:bCs/>
          <w:iCs/>
          <w:color w:val="000000"/>
          <w:sz w:val="28"/>
          <w:szCs w:val="28"/>
        </w:rPr>
        <w:t xml:space="preserve"> она постоянно обн</w:t>
      </w:r>
      <w:r w:rsidRPr="00C53AFD">
        <w:rPr>
          <w:bCs/>
          <w:iCs/>
          <w:color w:val="000000"/>
          <w:sz w:val="28"/>
          <w:szCs w:val="28"/>
        </w:rPr>
        <w:t>овляется</w:t>
      </w:r>
      <w:r w:rsidR="00706186" w:rsidRPr="00C53AFD">
        <w:rPr>
          <w:bCs/>
          <w:iCs/>
          <w:color w:val="000000"/>
          <w:sz w:val="28"/>
          <w:szCs w:val="28"/>
        </w:rPr>
        <w:t xml:space="preserve"> и совершенствуется</w:t>
      </w:r>
      <w:r w:rsidRPr="00C53AFD">
        <w:rPr>
          <w:bCs/>
          <w:iCs/>
          <w:color w:val="000000"/>
          <w:sz w:val="28"/>
          <w:szCs w:val="28"/>
        </w:rPr>
        <w:t>,</w:t>
      </w:r>
      <w:r w:rsidR="00706186" w:rsidRPr="00C53AFD">
        <w:rPr>
          <w:bCs/>
          <w:iCs/>
          <w:color w:val="000000"/>
          <w:sz w:val="28"/>
          <w:szCs w:val="28"/>
        </w:rPr>
        <w:t xml:space="preserve"> поэтому</w:t>
      </w:r>
      <w:r w:rsidR="00706186" w:rsidRPr="00C53AFD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706186" w:rsidRPr="00C53AFD">
        <w:rPr>
          <w:color w:val="000000"/>
          <w:sz w:val="28"/>
          <w:szCs w:val="28"/>
        </w:rPr>
        <w:t>цель развивающей среды - обеспечивать своим содержанием не только реализацию детской деятельности на том уровне, который актуален в данный момент, но и потенциальную возможность дальнейшего развития деятельности, способствуя обогащению ее содержания, обеспечивая через механизмы </w:t>
      </w:r>
      <w:r w:rsidR="00706186" w:rsidRPr="00C53AFD">
        <w:rPr>
          <w:i/>
          <w:iCs/>
          <w:color w:val="000000"/>
          <w:sz w:val="28"/>
          <w:szCs w:val="28"/>
        </w:rPr>
        <w:t>«</w:t>
      </w:r>
      <w:r w:rsidR="00706186" w:rsidRPr="00C53AFD">
        <w:rPr>
          <w:color w:val="000000"/>
          <w:sz w:val="28"/>
          <w:szCs w:val="28"/>
        </w:rPr>
        <w:t>зоны ближайшего развития</w:t>
      </w:r>
      <w:r w:rsidR="00706186" w:rsidRPr="00C53AFD">
        <w:rPr>
          <w:i/>
          <w:iCs/>
          <w:color w:val="000000"/>
          <w:sz w:val="28"/>
          <w:szCs w:val="28"/>
        </w:rPr>
        <w:t>»</w:t>
      </w:r>
      <w:r w:rsidR="00E975B4">
        <w:rPr>
          <w:color w:val="000000"/>
          <w:sz w:val="28"/>
          <w:szCs w:val="28"/>
        </w:rPr>
        <w:t> его дальнейшую перспективу.</w:t>
      </w:r>
    </w:p>
    <w:sectPr w:rsidR="009A5CB2" w:rsidRPr="00E975B4" w:rsidSect="00623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 PL SungtiL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2717B"/>
    <w:multiLevelType w:val="multilevel"/>
    <w:tmpl w:val="B29E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4E21D2"/>
    <w:multiLevelType w:val="hybridMultilevel"/>
    <w:tmpl w:val="298EAC58"/>
    <w:lvl w:ilvl="0" w:tplc="1DF83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8030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282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C635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68C4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2CF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E670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CA0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EE8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E69"/>
    <w:rsid w:val="000526CE"/>
    <w:rsid w:val="000937A1"/>
    <w:rsid w:val="000B7CA3"/>
    <w:rsid w:val="000E3619"/>
    <w:rsid w:val="000F6E02"/>
    <w:rsid w:val="001275F2"/>
    <w:rsid w:val="00133298"/>
    <w:rsid w:val="0023762E"/>
    <w:rsid w:val="002A0A31"/>
    <w:rsid w:val="002C49CA"/>
    <w:rsid w:val="002C7A99"/>
    <w:rsid w:val="002F70C2"/>
    <w:rsid w:val="003210D1"/>
    <w:rsid w:val="00367735"/>
    <w:rsid w:val="0039556E"/>
    <w:rsid w:val="003A26A2"/>
    <w:rsid w:val="003B6757"/>
    <w:rsid w:val="003F052D"/>
    <w:rsid w:val="00400442"/>
    <w:rsid w:val="00470A6A"/>
    <w:rsid w:val="004C33CC"/>
    <w:rsid w:val="005045E8"/>
    <w:rsid w:val="00546787"/>
    <w:rsid w:val="005515BF"/>
    <w:rsid w:val="00584502"/>
    <w:rsid w:val="005A1EBD"/>
    <w:rsid w:val="005D2F2E"/>
    <w:rsid w:val="00623ABE"/>
    <w:rsid w:val="00642DC4"/>
    <w:rsid w:val="00647541"/>
    <w:rsid w:val="00662D7B"/>
    <w:rsid w:val="006926CE"/>
    <w:rsid w:val="00700045"/>
    <w:rsid w:val="00706186"/>
    <w:rsid w:val="00742DD8"/>
    <w:rsid w:val="007647D7"/>
    <w:rsid w:val="008605AD"/>
    <w:rsid w:val="00876E36"/>
    <w:rsid w:val="00884579"/>
    <w:rsid w:val="008848F8"/>
    <w:rsid w:val="00884943"/>
    <w:rsid w:val="008C1478"/>
    <w:rsid w:val="008D1278"/>
    <w:rsid w:val="008E1C41"/>
    <w:rsid w:val="008F0770"/>
    <w:rsid w:val="0092033B"/>
    <w:rsid w:val="00942D16"/>
    <w:rsid w:val="00990003"/>
    <w:rsid w:val="009A5CB2"/>
    <w:rsid w:val="00A0036E"/>
    <w:rsid w:val="00A21569"/>
    <w:rsid w:val="00AA5CDB"/>
    <w:rsid w:val="00AA7ADA"/>
    <w:rsid w:val="00AB1C3C"/>
    <w:rsid w:val="00AE02C2"/>
    <w:rsid w:val="00AF23B7"/>
    <w:rsid w:val="00B15A5A"/>
    <w:rsid w:val="00B406CF"/>
    <w:rsid w:val="00B53A48"/>
    <w:rsid w:val="00B60074"/>
    <w:rsid w:val="00B70384"/>
    <w:rsid w:val="00BE5AF0"/>
    <w:rsid w:val="00BF3FEB"/>
    <w:rsid w:val="00C53AFD"/>
    <w:rsid w:val="00CD4CDC"/>
    <w:rsid w:val="00D219CF"/>
    <w:rsid w:val="00D56848"/>
    <w:rsid w:val="00D57074"/>
    <w:rsid w:val="00D660F8"/>
    <w:rsid w:val="00D81C9B"/>
    <w:rsid w:val="00DC041D"/>
    <w:rsid w:val="00E42BF9"/>
    <w:rsid w:val="00E71F13"/>
    <w:rsid w:val="00E975B4"/>
    <w:rsid w:val="00ED0E69"/>
    <w:rsid w:val="00EF4CB2"/>
    <w:rsid w:val="00F135C6"/>
    <w:rsid w:val="00F874C4"/>
    <w:rsid w:val="00F97633"/>
    <w:rsid w:val="00FA6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0E69"/>
    <w:rPr>
      <w:b/>
      <w:bCs/>
    </w:rPr>
  </w:style>
  <w:style w:type="paragraph" w:customStyle="1" w:styleId="c2">
    <w:name w:val="c2"/>
    <w:basedOn w:val="a"/>
    <w:rsid w:val="00400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004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1</Pages>
  <Words>2487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2022-10-22T18:23:00Z</dcterms:created>
  <dcterms:modified xsi:type="dcterms:W3CDTF">2023-06-20T09:32:00Z</dcterms:modified>
</cp:coreProperties>
</file>